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50" w:rsidRDefault="00333E50" w:rsidP="00333E50">
      <w:pPr>
        <w:ind w:leftChars="-257" w:left="-540" w:rightChars="-240" w:right="-504"/>
        <w:jc w:val="center"/>
        <w:rPr>
          <w:rFonts w:ascii="方正小标宋简体" w:eastAsia="方正小标宋简体"/>
          <w:color w:val="FF0000"/>
          <w:w w:val="66"/>
          <w:sz w:val="140"/>
          <w:szCs w:val="140"/>
        </w:rPr>
      </w:pPr>
      <w:r>
        <w:rPr>
          <w:rFonts w:ascii="方正小标宋简体" w:eastAsia="方正小标宋简体" w:hint="eastAsia"/>
          <w:color w:val="FF0000"/>
          <w:w w:val="66"/>
          <w:sz w:val="140"/>
          <w:szCs w:val="140"/>
        </w:rPr>
        <w:t>长江大学教学工作简报</w:t>
      </w:r>
    </w:p>
    <w:p w:rsidR="00333E50" w:rsidRDefault="00333E50" w:rsidP="00333E50">
      <w:pPr>
        <w:jc w:val="center"/>
      </w:pPr>
      <w:r>
        <w:rPr>
          <w:rFonts w:ascii="仿宋_GB2312" w:eastAsia="仿宋_GB2312" w:hint="eastAsia"/>
          <w:b/>
          <w:bCs/>
          <w:sz w:val="28"/>
        </w:rPr>
        <w:t>2015年第1</w:t>
      </w:r>
      <w:r w:rsidR="00DC0C0B">
        <w:rPr>
          <w:rFonts w:ascii="仿宋_GB2312" w:eastAsia="仿宋_GB2312" w:hint="eastAsia"/>
          <w:b/>
          <w:bCs/>
          <w:sz w:val="28"/>
        </w:rPr>
        <w:t>5</w:t>
      </w:r>
      <w:r>
        <w:rPr>
          <w:rFonts w:ascii="仿宋_GB2312" w:eastAsia="仿宋_GB2312" w:hint="eastAsia"/>
          <w:b/>
          <w:bCs/>
          <w:sz w:val="28"/>
        </w:rPr>
        <w:t>期   总第19</w:t>
      </w:r>
      <w:r w:rsidR="00DC0C0B">
        <w:rPr>
          <w:rFonts w:ascii="仿宋_GB2312" w:eastAsia="仿宋_GB2312" w:hint="eastAsia"/>
          <w:b/>
          <w:bCs/>
          <w:sz w:val="28"/>
        </w:rPr>
        <w:t>2</w:t>
      </w:r>
      <w:r>
        <w:rPr>
          <w:rFonts w:ascii="仿宋_GB2312" w:eastAsia="仿宋_GB2312" w:hint="eastAsia"/>
          <w:b/>
          <w:bCs/>
          <w:sz w:val="28"/>
        </w:rPr>
        <w:t>期</w:t>
      </w:r>
    </w:p>
    <w:p w:rsidR="00333E50" w:rsidRDefault="00333E50" w:rsidP="00333E50"/>
    <w:p w:rsidR="00333E50" w:rsidRDefault="00333E50" w:rsidP="00333E50">
      <w:pPr>
        <w:outlineLvl w:val="0"/>
        <w:rPr>
          <w:rFonts w:ascii="仿宋_GB2312" w:eastAsia="仿宋_GB2312"/>
          <w:b/>
          <w:bCs/>
          <w:sz w:val="28"/>
        </w:rPr>
      </w:pPr>
      <w:r>
        <w:rPr>
          <w:rFonts w:ascii="仿宋_GB2312" w:eastAsia="仿宋_GB2312" w:hint="eastAsia"/>
          <w:b/>
          <w:bCs/>
          <w:sz w:val="28"/>
        </w:rPr>
        <w:t>长江大学教务处                           2015年12月</w:t>
      </w:r>
      <w:r w:rsidR="00DC0C0B">
        <w:rPr>
          <w:rFonts w:ascii="仿宋_GB2312" w:eastAsia="仿宋_GB2312" w:hint="eastAsia"/>
          <w:b/>
          <w:bCs/>
          <w:sz w:val="28"/>
        </w:rPr>
        <w:t>26</w:t>
      </w:r>
      <w:r>
        <w:rPr>
          <w:rFonts w:ascii="仿宋_GB2312" w:eastAsia="仿宋_GB2312" w:hint="eastAsia"/>
          <w:b/>
          <w:bCs/>
          <w:sz w:val="28"/>
        </w:rPr>
        <w:t>日</w:t>
      </w:r>
    </w:p>
    <w:p w:rsidR="00333E50" w:rsidRDefault="00B17593" w:rsidP="00DD3293">
      <w:pPr>
        <w:spacing w:line="560" w:lineRule="exact"/>
        <w:rPr>
          <w:rFonts w:ascii="华文中宋" w:eastAsia="华文中宋" w:hAnsi="华文中宋"/>
          <w:b/>
          <w:sz w:val="32"/>
          <w:szCs w:val="32"/>
        </w:rPr>
      </w:pPr>
      <w:r w:rsidRPr="00B17593">
        <w:pict>
          <v:line id="_x0000_s1026" style="position:absolute;left:0;text-align:left;z-index:251658240" from="-7.35pt,0" to="442.65pt,0" strokecolor="red" strokeweight="2.25pt"/>
        </w:pict>
      </w:r>
      <w:r w:rsidR="00333E50">
        <w:rPr>
          <w:rFonts w:ascii="仿宋_GB2312" w:eastAsia="仿宋_GB2312" w:hint="eastAsia"/>
          <w:b/>
          <w:bCs/>
          <w:color w:val="000000"/>
          <w:sz w:val="28"/>
        </w:rPr>
        <w:t xml:space="preserve">              </w:t>
      </w:r>
      <w:r w:rsidR="00333E50">
        <w:rPr>
          <w:rFonts w:ascii="华文中宋" w:eastAsia="华文中宋" w:hAnsi="华文中宋" w:hint="eastAsia"/>
          <w:b/>
          <w:sz w:val="32"/>
          <w:szCs w:val="32"/>
        </w:rPr>
        <w:t xml:space="preserve">                                                  </w:t>
      </w:r>
    </w:p>
    <w:p w:rsidR="00333E50" w:rsidRDefault="00333E50" w:rsidP="00DD3293">
      <w:pPr>
        <w:spacing w:line="560" w:lineRule="exact"/>
        <w:jc w:val="center"/>
        <w:outlineLvl w:val="0"/>
        <w:rPr>
          <w:rFonts w:ascii="华文行楷" w:eastAsia="华文行楷" w:hAnsi="宋体"/>
          <w:b/>
          <w:shadow/>
          <w:spacing w:val="200"/>
          <w:sz w:val="52"/>
          <w:szCs w:val="52"/>
        </w:rPr>
      </w:pPr>
      <w:r>
        <w:rPr>
          <w:rFonts w:ascii="华文行楷" w:eastAsia="华文行楷" w:hAnsi="宋体" w:hint="eastAsia"/>
          <w:b/>
          <w:shadow/>
          <w:spacing w:val="200"/>
          <w:sz w:val="52"/>
          <w:szCs w:val="52"/>
        </w:rPr>
        <w:t>本期要目</w:t>
      </w:r>
    </w:p>
    <w:p w:rsidR="00333E50" w:rsidRDefault="00333E50" w:rsidP="00E941EB">
      <w:pPr>
        <w:spacing w:line="480" w:lineRule="exact"/>
        <w:outlineLvl w:val="0"/>
        <w:rPr>
          <w:rFonts w:ascii="宋体" w:hAnsi="宋体" w:cs="宋体"/>
          <w:b/>
          <w:kern w:val="0"/>
          <w:sz w:val="28"/>
          <w:szCs w:val="28"/>
        </w:rPr>
      </w:pPr>
      <w:r>
        <w:rPr>
          <w:rFonts w:ascii="宋体" w:hAnsi="宋体" w:cs="宋体" w:hint="eastAsia"/>
          <w:b/>
          <w:kern w:val="0"/>
          <w:sz w:val="28"/>
          <w:szCs w:val="28"/>
        </w:rPr>
        <w:t>★ 工作动态</w:t>
      </w:r>
    </w:p>
    <w:p w:rsidR="00AB2C51" w:rsidRPr="00AB2C51" w:rsidRDefault="00333E50" w:rsidP="00E941EB">
      <w:pPr>
        <w:widowControl/>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AB2C51">
        <w:rPr>
          <w:rFonts w:ascii="宋体" w:hAnsi="宋体" w:cs="宋体" w:hint="eastAsia"/>
          <w:color w:val="000000"/>
          <w:kern w:val="0"/>
          <w:sz w:val="24"/>
        </w:rPr>
        <w:t>学校召开本学期第四次教学工作例会</w:t>
      </w:r>
    </w:p>
    <w:p w:rsidR="00AB2C51" w:rsidRPr="00AB2C51" w:rsidRDefault="00395939" w:rsidP="00E941EB">
      <w:pPr>
        <w:widowControl/>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AB2C51">
        <w:rPr>
          <w:rFonts w:ascii="宋体" w:hAnsi="宋体" w:cs="宋体" w:hint="eastAsia"/>
          <w:color w:val="000000"/>
          <w:kern w:val="0"/>
          <w:sz w:val="24"/>
        </w:rPr>
        <w:t>学校召开2014～2015学年学院本科教学工作汇报与交流会</w:t>
      </w:r>
    </w:p>
    <w:p w:rsidR="00AB2C51" w:rsidRPr="00395939" w:rsidRDefault="00395939" w:rsidP="00E941EB">
      <w:pPr>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395939">
        <w:rPr>
          <w:rFonts w:ascii="宋体" w:hAnsi="宋体" w:cs="宋体" w:hint="eastAsia"/>
          <w:color w:val="000000"/>
          <w:kern w:val="0"/>
          <w:sz w:val="24"/>
        </w:rPr>
        <w:t>电信学院开展青年教师试讲活动</w:t>
      </w:r>
    </w:p>
    <w:p w:rsidR="00333E50" w:rsidRDefault="00333E50" w:rsidP="00E941EB">
      <w:pPr>
        <w:spacing w:line="480" w:lineRule="exact"/>
        <w:outlineLvl w:val="0"/>
        <w:rPr>
          <w:rFonts w:ascii="宋体" w:hAnsi="宋体" w:cs="宋体"/>
          <w:b/>
          <w:kern w:val="0"/>
          <w:sz w:val="28"/>
          <w:szCs w:val="28"/>
        </w:rPr>
      </w:pPr>
      <w:r>
        <w:rPr>
          <w:rFonts w:ascii="宋体" w:hAnsi="宋体" w:cs="宋体" w:hint="eastAsia"/>
          <w:b/>
          <w:kern w:val="0"/>
          <w:sz w:val="28"/>
          <w:szCs w:val="28"/>
        </w:rPr>
        <w:t xml:space="preserve">★ </w:t>
      </w:r>
      <w:r w:rsidR="00AB2C51">
        <w:rPr>
          <w:rFonts w:ascii="宋体" w:hAnsi="宋体" w:cs="宋体" w:hint="eastAsia"/>
          <w:b/>
          <w:kern w:val="0"/>
          <w:sz w:val="28"/>
          <w:szCs w:val="28"/>
        </w:rPr>
        <w:t>本科教学工程</w:t>
      </w:r>
    </w:p>
    <w:p w:rsidR="00AB2C51" w:rsidRPr="00AB2C51" w:rsidRDefault="00333E50" w:rsidP="00E941EB">
      <w:pPr>
        <w:widowControl/>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AB2C51">
        <w:rPr>
          <w:rFonts w:ascii="宋体" w:hAnsi="宋体" w:cs="宋体" w:hint="eastAsia"/>
          <w:color w:val="000000"/>
          <w:kern w:val="0"/>
          <w:sz w:val="24"/>
        </w:rPr>
        <w:t>“应用化学”专业获批省级“专业综合改革”试点项目</w:t>
      </w:r>
    </w:p>
    <w:p w:rsidR="00333E50" w:rsidRDefault="00333E50" w:rsidP="00E941EB">
      <w:pPr>
        <w:widowControl/>
        <w:spacing w:line="480" w:lineRule="exact"/>
        <w:outlineLvl w:val="3"/>
        <w:rPr>
          <w:rFonts w:ascii="宋体" w:hAnsi="宋体" w:cs="宋体" w:hint="eastAsia"/>
          <w:b/>
          <w:kern w:val="0"/>
          <w:sz w:val="28"/>
          <w:szCs w:val="28"/>
        </w:rPr>
      </w:pPr>
      <w:r>
        <w:rPr>
          <w:rFonts w:ascii="宋体" w:hAnsi="宋体" w:cs="宋体" w:hint="eastAsia"/>
          <w:b/>
          <w:kern w:val="0"/>
          <w:sz w:val="28"/>
          <w:szCs w:val="28"/>
        </w:rPr>
        <w:t>★ 学科竞赛</w:t>
      </w:r>
    </w:p>
    <w:p w:rsidR="00AB2C51" w:rsidRPr="00AB2C51" w:rsidRDefault="00395939" w:rsidP="00E941EB">
      <w:pPr>
        <w:widowControl/>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AB2C51">
        <w:rPr>
          <w:rFonts w:ascii="宋体" w:hAnsi="宋体" w:cs="宋体" w:hint="eastAsia"/>
          <w:color w:val="000000"/>
          <w:kern w:val="0"/>
          <w:sz w:val="24"/>
        </w:rPr>
        <w:t>艺术学院学子获“第二届长江钢琴杯”青少年钢琴比赛佳绩</w:t>
      </w:r>
    </w:p>
    <w:p w:rsidR="00333E50" w:rsidRDefault="00333E50" w:rsidP="00E941EB">
      <w:pPr>
        <w:shd w:val="clear" w:color="auto" w:fill="FFFFFF"/>
        <w:spacing w:before="150" w:after="150" w:line="480" w:lineRule="exact"/>
        <w:outlineLvl w:val="1"/>
        <w:rPr>
          <w:rFonts w:ascii="宋体" w:hAnsi="宋体" w:cs="宋体" w:hint="eastAsia"/>
          <w:b/>
          <w:kern w:val="0"/>
          <w:sz w:val="28"/>
          <w:szCs w:val="28"/>
        </w:rPr>
      </w:pPr>
      <w:r>
        <w:rPr>
          <w:rFonts w:ascii="宋体" w:hAnsi="宋体" w:cs="宋体" w:hint="eastAsia"/>
          <w:b/>
          <w:kern w:val="0"/>
          <w:sz w:val="28"/>
          <w:szCs w:val="28"/>
        </w:rPr>
        <w:t>★</w:t>
      </w:r>
      <w:r w:rsidR="00D539E8">
        <w:rPr>
          <w:rFonts w:ascii="宋体" w:hAnsi="宋体" w:cs="宋体" w:hint="eastAsia"/>
          <w:b/>
          <w:kern w:val="0"/>
          <w:sz w:val="28"/>
          <w:szCs w:val="28"/>
        </w:rPr>
        <w:t>实践</w:t>
      </w:r>
      <w:r w:rsidR="00D231EE">
        <w:rPr>
          <w:rFonts w:ascii="宋体" w:hAnsi="宋体" w:cs="宋体" w:hint="eastAsia"/>
          <w:b/>
          <w:kern w:val="0"/>
          <w:sz w:val="28"/>
          <w:szCs w:val="28"/>
        </w:rPr>
        <w:t>教学</w:t>
      </w:r>
    </w:p>
    <w:p w:rsidR="00AB2C51" w:rsidRPr="00AB2C51" w:rsidRDefault="00395939" w:rsidP="00E941EB">
      <w:pPr>
        <w:widowControl/>
        <w:shd w:val="clear" w:color="auto" w:fill="FFFFFF"/>
        <w:spacing w:before="150" w:after="150" w:line="480" w:lineRule="exact"/>
        <w:ind w:firstLineChars="150" w:firstLine="360"/>
        <w:outlineLvl w:val="1"/>
        <w:rPr>
          <w:rFonts w:ascii="宋体" w:hAnsi="宋体" w:cs="宋体"/>
          <w:color w:val="000000"/>
          <w:kern w:val="0"/>
          <w:sz w:val="24"/>
        </w:rPr>
      </w:pPr>
      <w:r>
        <w:rPr>
          <w:rFonts w:ascii="宋体" w:hAnsi="宋体" w:cs="宋体" w:hint="eastAsia"/>
          <w:color w:val="000000"/>
          <w:kern w:val="0"/>
          <w:sz w:val="24"/>
        </w:rPr>
        <w:t>●</w:t>
      </w:r>
      <w:r w:rsidR="00AB2C51" w:rsidRPr="00AB2C51">
        <w:rPr>
          <w:rFonts w:ascii="宋体" w:hAnsi="宋体" w:cs="宋体" w:hint="eastAsia"/>
          <w:color w:val="000000"/>
          <w:kern w:val="0"/>
          <w:sz w:val="24"/>
        </w:rPr>
        <w:t>体育学院召开教育专业实习总结暨专业教学技能展示大会</w:t>
      </w:r>
    </w:p>
    <w:p w:rsidR="00AB2C51" w:rsidRDefault="00AB2C51" w:rsidP="00E941EB">
      <w:pPr>
        <w:shd w:val="clear" w:color="auto" w:fill="FFFFFF"/>
        <w:spacing w:before="150" w:after="150" w:line="480" w:lineRule="exact"/>
        <w:outlineLvl w:val="1"/>
        <w:rPr>
          <w:rFonts w:ascii="宋体" w:hAnsi="宋体" w:cs="宋体" w:hint="eastAsia"/>
          <w:color w:val="000000"/>
          <w:kern w:val="0"/>
          <w:sz w:val="24"/>
        </w:rPr>
      </w:pPr>
    </w:p>
    <w:p w:rsidR="00E941EB" w:rsidRDefault="00E941EB" w:rsidP="00E941EB">
      <w:pPr>
        <w:shd w:val="clear" w:color="auto" w:fill="FFFFFF"/>
        <w:spacing w:before="150" w:after="150" w:line="480" w:lineRule="exact"/>
        <w:outlineLvl w:val="1"/>
        <w:rPr>
          <w:rFonts w:ascii="宋体" w:hAnsi="宋体" w:cs="宋体" w:hint="eastAsia"/>
          <w:color w:val="000000"/>
          <w:kern w:val="0"/>
          <w:sz w:val="24"/>
        </w:rPr>
      </w:pPr>
    </w:p>
    <w:p w:rsidR="00E941EB" w:rsidRPr="00AB2C51" w:rsidRDefault="00E941EB" w:rsidP="00E941EB">
      <w:pPr>
        <w:shd w:val="clear" w:color="auto" w:fill="FFFFFF"/>
        <w:spacing w:before="150" w:after="150" w:line="480" w:lineRule="exact"/>
        <w:outlineLvl w:val="1"/>
        <w:rPr>
          <w:rFonts w:ascii="宋体" w:hAnsi="宋体" w:cs="宋体"/>
          <w:color w:val="000000"/>
          <w:kern w:val="0"/>
          <w:sz w:val="24"/>
        </w:rPr>
      </w:pPr>
    </w:p>
    <w:p w:rsidR="00333E50" w:rsidRPr="00EB36D3" w:rsidRDefault="00333E50" w:rsidP="00D539E8">
      <w:pPr>
        <w:widowControl/>
        <w:shd w:val="clear" w:color="auto" w:fill="FFFFFF"/>
        <w:spacing w:before="150" w:after="150" w:line="340" w:lineRule="exact"/>
        <w:ind w:firstLineChars="146" w:firstLine="410"/>
        <w:outlineLvl w:val="1"/>
        <w:rPr>
          <w:rFonts w:ascii="宋体" w:hAnsi="宋体" w:cs="宋体"/>
          <w:b/>
          <w:kern w:val="0"/>
          <w:sz w:val="28"/>
          <w:szCs w:val="28"/>
        </w:rPr>
      </w:pPr>
    </w:p>
    <w:p w:rsidR="00333E50" w:rsidRDefault="00333E50" w:rsidP="00AB2C51">
      <w:pPr>
        <w:spacing w:beforeLines="15" w:afterLines="15" w:line="520" w:lineRule="exact"/>
        <w:rPr>
          <w:rFonts w:ascii="华文彩云" w:eastAsia="华文彩云" w:hAnsi="宋体" w:cs="宋体" w:hint="eastAsia"/>
          <w:b/>
          <w:kern w:val="0"/>
          <w:sz w:val="32"/>
          <w:szCs w:val="32"/>
        </w:rPr>
      </w:pPr>
      <w:r>
        <w:rPr>
          <w:rFonts w:ascii="华文彩云" w:eastAsia="华文彩云" w:hAnsi="宋体" w:cs="宋体" w:hint="eastAsia"/>
          <w:b/>
          <w:kern w:val="0"/>
          <w:sz w:val="32"/>
          <w:szCs w:val="32"/>
        </w:rPr>
        <w:lastRenderedPageBreak/>
        <w:t>工作动态</w:t>
      </w:r>
    </w:p>
    <w:p w:rsidR="00AB2C51" w:rsidRPr="00AB2C51" w:rsidRDefault="00AB2C51" w:rsidP="00AB2C51">
      <w:pPr>
        <w:widowControl/>
        <w:shd w:val="clear" w:color="auto" w:fill="FFFFFF"/>
        <w:spacing w:before="150" w:after="150" w:line="450" w:lineRule="atLeast"/>
        <w:jc w:val="center"/>
        <w:outlineLvl w:val="1"/>
        <w:rPr>
          <w:rFonts w:ascii="宋体" w:hAnsi="宋体" w:cs="宋体"/>
          <w:b/>
          <w:bCs/>
          <w:color w:val="CC0000"/>
          <w:kern w:val="36"/>
          <w:sz w:val="30"/>
          <w:szCs w:val="30"/>
        </w:rPr>
      </w:pPr>
      <w:r w:rsidRPr="00AB2C51">
        <w:rPr>
          <w:rFonts w:ascii="宋体" w:hAnsi="宋体" w:cs="宋体" w:hint="eastAsia"/>
          <w:b/>
          <w:bCs/>
          <w:color w:val="CC0000"/>
          <w:kern w:val="36"/>
          <w:sz w:val="30"/>
          <w:szCs w:val="30"/>
        </w:rPr>
        <w:t>学校召开本学期第四次教学工作例会</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12月9日下午，学校在6号楼205会议室召开本学期第四次教学工作例会。党委书记朱业宏、副校长郑军、各学院主管教学工作副院长、主管学生工作副书记和教务处科级以上干部参加会议。会议由教务处处长陈忠主持，武汉校区以视频直播方式同步举行。</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会上，陈忠通报了本周一校长办公会专题研讨本科教学工作的相关内容与会议精神。他说，学校领导在听取教学工作汇报后，每位领导都对教学工作提出了许多建设性的意见与建议。其中，谢红星校长指出，教学工作是立校之本，是学校的底线，他特别强调：教学要与育人相结合，把立德树人作为教育的根本任务；教育应体现公平的原则，要像阳光和空气一样公平的洒在每位学生心上；为此，学校计划设计和实施300计划，即100名长江名师进课堂促学生成才，100名创业导师进校园促学生成功，100名人生导师进寝室促学生成长。朱业宏书记强调指出，教学改革要以学生为主体，要将“三尊三学”落到实处；教务部门要认真分析教学工作中存在的问题及原因，通过分学科调研的方式明确教学目标，将教学工作抓实；学校要召开实践教学专题会议研究如何提升学生的实践能力，最后明确指出教授的第一责任是培养学生，教学工作要形成长江大学的办学思想和理念。</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随后，教务处副处长刘逸通报了11月份教学工作的完成情况。从教学运行、考试工作、教学基本建设、实践教学、质量监控与保障、学籍管理、工作量核算、学分制改革和召开2015年学校本科教学工作会议等9个方面对12月的重点工作进行布置，并对考试工作安排与要求进行重点说明。她强调，学校考试工作的宗旨是：树立优良学风，严肃考风考纪，倡导诚信考试，彰显公正公平，所有管理人员都应以人为本，爱才惜才，防患于未然。</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郑军在会上说：学校本科教学工作审核评估与资源勘查工程专业认证迫在眉睫，本次召开教学工作例会扩大会议，邀请各学院学工书记共同参加，就是希望教务部门和学工部门携手，共同解决本科教学中存在的问题，提高本科教学质量。他强调，教学管理工作应该直面问题，就怕不知道问题；要创新思想，就怕什么都不想；要积极落实，寻找解决问题的思路和方法。目前，学校工作以教学工作为中心，以学生为导向，以创新为抓手，对此，各学院和相关部门也应与学校保持一致，将调研常态化，及时发现问题、反映问题、解决问题。</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lastRenderedPageBreak/>
        <w:t>朱业宏在总结讲话中指出，教学管理人员要有主见，对分管工作的情况要了如指掌；要主动，用积极的态度不等不靠；要主导，坚持正确的思路、方案、措施不动摇，把握方向，执行到底；通过学习效果验证对学生的贡献，让教学工作成为体现长大教育思想的重要阵地。</w:t>
      </w:r>
    </w:p>
    <w:p w:rsidR="00AB2C51" w:rsidRPr="00AB2C51" w:rsidRDefault="00AB2C51" w:rsidP="00AB2C51">
      <w:pPr>
        <w:widowControl/>
        <w:shd w:val="clear" w:color="auto" w:fill="FFFFFF"/>
        <w:spacing w:line="450" w:lineRule="atLeast"/>
        <w:jc w:val="left"/>
        <w:rPr>
          <w:rFonts w:ascii="宋体" w:hAnsi="宋体" w:cs="宋体" w:hint="eastAsia"/>
          <w:color w:val="000000"/>
          <w:kern w:val="0"/>
          <w:szCs w:val="21"/>
        </w:rPr>
      </w:pPr>
      <w:r w:rsidRPr="00AB2C51">
        <w:rPr>
          <w:rFonts w:ascii="宋体" w:hAnsi="宋体" w:cs="宋体" w:hint="eastAsia"/>
          <w:color w:val="000000"/>
          <w:kern w:val="0"/>
          <w:szCs w:val="21"/>
        </w:rPr>
        <w:t> </w:t>
      </w:r>
    </w:p>
    <w:p w:rsidR="00AB2C51" w:rsidRPr="00AB2C51" w:rsidRDefault="00AB2C51" w:rsidP="00AB2C51">
      <w:pPr>
        <w:widowControl/>
        <w:shd w:val="clear" w:color="auto" w:fill="FFFFFF"/>
        <w:spacing w:before="150" w:after="150" w:line="450" w:lineRule="atLeast"/>
        <w:jc w:val="center"/>
        <w:outlineLvl w:val="1"/>
        <w:rPr>
          <w:rFonts w:ascii="宋体" w:hAnsi="宋体" w:cs="宋体"/>
          <w:b/>
          <w:bCs/>
          <w:color w:val="CC0000"/>
          <w:kern w:val="36"/>
          <w:sz w:val="30"/>
          <w:szCs w:val="30"/>
        </w:rPr>
      </w:pPr>
      <w:r w:rsidRPr="00AB2C51">
        <w:rPr>
          <w:rFonts w:ascii="宋体" w:hAnsi="宋体" w:cs="宋体" w:hint="eastAsia"/>
          <w:b/>
          <w:bCs/>
          <w:color w:val="CC0000"/>
          <w:kern w:val="36"/>
          <w:sz w:val="30"/>
          <w:szCs w:val="30"/>
        </w:rPr>
        <w:t>学校召开2014～2015学年学院本科教学工作汇报与交流会</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12月13日上午，部分教学督导专家、各学院分管教学副长、教学办主任以及教务处科长及以上干部在11教学术报告厅齐聚一堂，听取各学院2014～2015学年学院本科教学工作汇报，同时相互交流教学及教学管理工作经验。本次大会由教务处副处长刘乐承主持。</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会上，来自26个学院的教学副院长就2014～2015学年学院本科教学工作基本情况、取得的成绩、工作亮点、存在问题及改进措施逐一进行了小结与汇报。督导委员会主任魏中一听完汇报后评价说，虽然本届分管教学副院长大部分是今年9月份换届上任的，但从汇报的情况来看，他们已经熟悉了工作内容、掌握了工作方法、进入了角色，从他们的汇报中看到了成绩，也看到了亮点；同时，也反映出各学院领导班子能够团结一心、尽职尽责，顺利完成本学年的各项工作任务。生科学院副院长严寒表示，作为新上任的分管教学副院长，通过本次汇报与交流收获颇多，一方面从兄弟学院的汇报中看到了自身发展中的不足；另一方面，也能从兄弟学院身上学习工作经验，以更好地解决自身面临的困惑，是一次非常难得的学习机会。</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教务处副处长刘乐承在听完各学院的汇报后，对各学院提出了三点要求，希望各学院认真总结本科教学中存在的共性问题，思考一下自身存在哪些不足，兄弟学院有哪些工作亮点值得学习与借鉴。</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教务处处长陈忠在总结中指出，本次会议达到了总结与展望、学习与交流的预期目的，对各学院反映的教学团队建设、实践教学条件改善、专业结构调整等问题，教务处将于本学期末再次深入学院进行专项调研，与各学院共同研究解决问题的有效途径，并要求教学质量监控与评估中心对各学院存在的问题和提出的解决措施进行专题汇总，呈送相关部门，以便协助解决。</w:t>
      </w:r>
    </w:p>
    <w:p w:rsidR="00E941EB" w:rsidRDefault="00E941EB" w:rsidP="00AB2C51">
      <w:pPr>
        <w:shd w:val="clear" w:color="auto" w:fill="FFFFFF"/>
        <w:spacing w:before="150" w:after="150" w:line="450" w:lineRule="atLeast"/>
        <w:jc w:val="center"/>
        <w:outlineLvl w:val="1"/>
        <w:rPr>
          <w:rFonts w:hint="eastAsia"/>
          <w:color w:val="000000"/>
          <w:kern w:val="0"/>
          <w:szCs w:val="21"/>
        </w:rPr>
      </w:pPr>
    </w:p>
    <w:p w:rsidR="00E941EB" w:rsidRDefault="00E941EB" w:rsidP="00AB2C51">
      <w:pPr>
        <w:shd w:val="clear" w:color="auto" w:fill="FFFFFF"/>
        <w:spacing w:before="150" w:after="150" w:line="450" w:lineRule="atLeast"/>
        <w:jc w:val="center"/>
        <w:outlineLvl w:val="1"/>
        <w:rPr>
          <w:rFonts w:hint="eastAsia"/>
          <w:color w:val="000000"/>
          <w:kern w:val="0"/>
          <w:szCs w:val="21"/>
        </w:rPr>
      </w:pPr>
    </w:p>
    <w:p w:rsidR="00E941EB" w:rsidRDefault="00E941EB" w:rsidP="00AB2C51">
      <w:pPr>
        <w:shd w:val="clear" w:color="auto" w:fill="FFFFFF"/>
        <w:spacing w:before="150" w:after="150" w:line="450" w:lineRule="atLeast"/>
        <w:jc w:val="center"/>
        <w:outlineLvl w:val="1"/>
        <w:rPr>
          <w:rFonts w:hint="eastAsia"/>
          <w:color w:val="000000"/>
          <w:kern w:val="0"/>
          <w:szCs w:val="21"/>
        </w:rPr>
      </w:pPr>
    </w:p>
    <w:p w:rsidR="00AB2C51" w:rsidRPr="00AB2C51" w:rsidRDefault="00AB2C51" w:rsidP="00AB2C51">
      <w:pPr>
        <w:shd w:val="clear" w:color="auto" w:fill="FFFFFF"/>
        <w:spacing w:before="150" w:after="150" w:line="450" w:lineRule="atLeast"/>
        <w:jc w:val="center"/>
        <w:outlineLvl w:val="1"/>
        <w:rPr>
          <w:rFonts w:ascii="宋体" w:hAnsi="宋体" w:cs="宋体"/>
          <w:b/>
          <w:bCs/>
          <w:color w:val="CC0000"/>
          <w:kern w:val="36"/>
          <w:sz w:val="30"/>
          <w:szCs w:val="30"/>
        </w:rPr>
      </w:pPr>
      <w:r w:rsidRPr="00AB2C51">
        <w:rPr>
          <w:color w:val="000000"/>
          <w:kern w:val="0"/>
          <w:szCs w:val="21"/>
        </w:rPr>
        <w:lastRenderedPageBreak/>
        <w:t> </w:t>
      </w:r>
      <w:r w:rsidRPr="00AB2C51">
        <w:rPr>
          <w:rFonts w:ascii="宋体" w:hAnsi="宋体" w:cs="宋体" w:hint="eastAsia"/>
          <w:b/>
          <w:bCs/>
          <w:color w:val="CC0000"/>
          <w:kern w:val="36"/>
          <w:sz w:val="30"/>
          <w:szCs w:val="30"/>
        </w:rPr>
        <w:t>电信学院开展青年教师试讲活动</w:t>
      </w:r>
    </w:p>
    <w:p w:rsidR="00AB2C51" w:rsidRPr="00AB2C51" w:rsidRDefault="00AB2C51" w:rsidP="00AB2C51">
      <w:pPr>
        <w:widowControl/>
        <w:shd w:val="clear" w:color="auto" w:fill="FFFFFF"/>
        <w:spacing w:line="360" w:lineRule="auto"/>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（通讯员 马寅秋）</w:t>
      </w:r>
      <w:r w:rsidRPr="00AB2C51">
        <w:rPr>
          <w:rFonts w:ascii="Calibri" w:hAnsi="Calibri" w:cs="Calibri"/>
          <w:color w:val="000000"/>
          <w:kern w:val="0"/>
          <w:sz w:val="24"/>
        </w:rPr>
        <w:t>2015</w:t>
      </w:r>
      <w:r w:rsidRPr="00AB2C51">
        <w:rPr>
          <w:rFonts w:ascii="宋体" w:hAnsi="宋体" w:cs="宋体" w:hint="eastAsia"/>
          <w:color w:val="000000"/>
          <w:kern w:val="0"/>
          <w:sz w:val="24"/>
        </w:rPr>
        <w:t>年</w:t>
      </w:r>
      <w:r w:rsidRPr="00AB2C51">
        <w:rPr>
          <w:rFonts w:ascii="Calibri" w:hAnsi="Calibri" w:cs="Calibri"/>
          <w:color w:val="000000"/>
          <w:kern w:val="0"/>
          <w:sz w:val="24"/>
        </w:rPr>
        <w:t>12</w:t>
      </w:r>
      <w:r w:rsidRPr="00AB2C51">
        <w:rPr>
          <w:rFonts w:ascii="宋体" w:hAnsi="宋体" w:cs="宋体" w:hint="eastAsia"/>
          <w:color w:val="000000"/>
          <w:kern w:val="0"/>
          <w:sz w:val="24"/>
        </w:rPr>
        <w:t>月</w:t>
      </w:r>
      <w:r w:rsidRPr="00AB2C51">
        <w:rPr>
          <w:rFonts w:ascii="Calibri" w:hAnsi="Calibri" w:cs="Calibri"/>
          <w:color w:val="000000"/>
          <w:kern w:val="0"/>
          <w:sz w:val="24"/>
        </w:rPr>
        <w:t>21</w:t>
      </w:r>
      <w:r w:rsidRPr="00AB2C51">
        <w:rPr>
          <w:rFonts w:ascii="宋体" w:hAnsi="宋体" w:cs="宋体" w:hint="eastAsia"/>
          <w:color w:val="000000"/>
          <w:kern w:val="0"/>
          <w:sz w:val="24"/>
        </w:rPr>
        <w:t>日下午</w:t>
      </w:r>
      <w:r w:rsidRPr="00AB2C51">
        <w:rPr>
          <w:rFonts w:ascii="Calibri" w:hAnsi="Calibri" w:cs="Calibri"/>
          <w:color w:val="000000"/>
          <w:kern w:val="0"/>
          <w:sz w:val="24"/>
        </w:rPr>
        <w:t>2:30</w:t>
      </w:r>
      <w:r w:rsidRPr="00AB2C51">
        <w:rPr>
          <w:rFonts w:ascii="宋体" w:hAnsi="宋体" w:cs="宋体" w:hint="eastAsia"/>
          <w:color w:val="000000"/>
          <w:kern w:val="0"/>
          <w:sz w:val="24"/>
        </w:rPr>
        <w:t>，电子信息学院在长江大学主教</w:t>
      </w:r>
      <w:r w:rsidRPr="00AB2C51">
        <w:rPr>
          <w:rFonts w:ascii="Calibri" w:hAnsi="Calibri" w:cs="Calibri"/>
          <w:color w:val="000000"/>
          <w:kern w:val="0"/>
          <w:sz w:val="24"/>
        </w:rPr>
        <w:t>1104</w:t>
      </w:r>
      <w:r w:rsidRPr="00AB2C51">
        <w:rPr>
          <w:rFonts w:ascii="宋体" w:hAnsi="宋体" w:cs="宋体" w:hint="eastAsia"/>
          <w:color w:val="000000"/>
          <w:kern w:val="0"/>
          <w:sz w:val="24"/>
        </w:rPr>
        <w:t>教室开展了以青年教师试讲为主题的教研活动，本次活动旨在</w:t>
      </w:r>
      <w:r w:rsidRPr="00AB2C51">
        <w:rPr>
          <w:rFonts w:ascii="Calibri" w:hAnsi="Calibri" w:cs="Calibri"/>
          <w:color w:val="000000"/>
          <w:kern w:val="0"/>
          <w:sz w:val="24"/>
        </w:rPr>
        <w:t>“</w:t>
      </w:r>
      <w:r w:rsidRPr="00AB2C51">
        <w:rPr>
          <w:rFonts w:ascii="宋体" w:hAnsi="宋体" w:cs="宋体" w:hint="eastAsia"/>
          <w:color w:val="000000"/>
          <w:kern w:val="0"/>
          <w:sz w:val="24"/>
        </w:rPr>
        <w:t>激励教学创新，提高教学水平，加强队伍建设</w:t>
      </w:r>
      <w:r w:rsidRPr="00AB2C51">
        <w:rPr>
          <w:rFonts w:ascii="Calibri" w:hAnsi="Calibri" w:cs="Calibri"/>
          <w:color w:val="000000"/>
          <w:kern w:val="0"/>
          <w:sz w:val="24"/>
        </w:rPr>
        <w:t>”</w:t>
      </w:r>
      <w:r w:rsidRPr="00AB2C51">
        <w:rPr>
          <w:rFonts w:ascii="宋体" w:hAnsi="宋体" w:cs="宋体" w:hint="eastAsia"/>
          <w:color w:val="000000"/>
          <w:kern w:val="0"/>
          <w:sz w:val="24"/>
        </w:rPr>
        <w:t>，使青年教师综合素质得到一次全面展示，同时为所有老师提供一个彼此了解、相互学习的平台。</w:t>
      </w:r>
    </w:p>
    <w:p w:rsidR="00AB2C51" w:rsidRPr="00AB2C51" w:rsidRDefault="00AB2C51" w:rsidP="00AB2C51">
      <w:pPr>
        <w:widowControl/>
        <w:shd w:val="clear" w:color="auto" w:fill="FFFFFF"/>
        <w:spacing w:line="360" w:lineRule="auto"/>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电信学院高度重视本次教研活动，参与此次活动的人员有：张正炳、徐爱钧、佘新平、孙祥娥、吴凌云、李永全、邹必昌、杨友平、邱庆、马寅秋、李刚、覃洪英、武磊等教师，在教学院长孙祥娥的主持下，青年教师覃洪英、武磊进行了精彩的二十分钟试讲表演。</w:t>
      </w:r>
    </w:p>
    <w:p w:rsidR="00AB2C51" w:rsidRPr="00AB2C51" w:rsidRDefault="00AB2C51" w:rsidP="00AB2C51">
      <w:pPr>
        <w:widowControl/>
        <w:shd w:val="clear" w:color="auto" w:fill="FFFFFF"/>
        <w:spacing w:line="360" w:lineRule="auto"/>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首先试讲的是覃洪英老师，她的试讲课程是名称为《</w:t>
      </w:r>
      <w:r w:rsidRPr="00AB2C51">
        <w:rPr>
          <w:rFonts w:ascii="Calibri" w:hAnsi="Calibri" w:cs="Calibri"/>
          <w:color w:val="000000"/>
          <w:kern w:val="0"/>
          <w:sz w:val="24"/>
        </w:rPr>
        <w:t>digital electronic technology</w:t>
      </w:r>
      <w:r w:rsidRPr="00AB2C51">
        <w:rPr>
          <w:rFonts w:ascii="宋体" w:hAnsi="宋体" w:cs="宋体" w:hint="eastAsia"/>
          <w:color w:val="000000"/>
          <w:kern w:val="0"/>
          <w:sz w:val="24"/>
        </w:rPr>
        <w:t>》的双语课程，以流畅生动的英语、自然大方的教态、现代化的教学手段、制作精美的多媒体教学课件及颇具创新的教学内容博得了在场各位教师的首肯。邹必昌副教授作为资深双语课程教师认为：覃洪英老师语言表达十分流畅，所选课程也较为合理。</w:t>
      </w:r>
    </w:p>
    <w:p w:rsidR="00AB2C51" w:rsidRPr="00AB2C51" w:rsidRDefault="00AB2C51" w:rsidP="00AB2C51">
      <w:pPr>
        <w:widowControl/>
        <w:shd w:val="clear" w:color="auto" w:fill="FFFFFF"/>
        <w:spacing w:line="360" w:lineRule="auto"/>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接下来试讲的是武磊老师，他的试讲课程是《计算机网络》。他严谨细密，条理分明。通过精彩的语言，富有感染力的表情动作和生动有趣的讲解，充分展现了一个优秀青年教师的教学特点。张正炳教授认为：武老师讲课非常生动，是一位非常有潜质的青年教师，建议电信学院多多加以培养，希望其在以后为学院获得更大的荣誉。</w:t>
      </w:r>
    </w:p>
    <w:p w:rsidR="00AB2C51" w:rsidRPr="00AB2C51" w:rsidRDefault="00AB2C51" w:rsidP="00AB2C51">
      <w:pPr>
        <w:widowControl/>
        <w:shd w:val="clear" w:color="auto" w:fill="FFFFFF"/>
        <w:spacing w:line="360" w:lineRule="auto"/>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最后，孙院长作总结发言，认为每位选手都准备充分，很好地把握了教学内容，展示了教师教学的魅力，通过这个比赛，每个老师都能够受益匪浅，对平时的讲课会有很大的提升。本次教研活动圆满完成。</w:t>
      </w:r>
    </w:p>
    <w:p w:rsidR="00E941EB" w:rsidRDefault="00E941EB" w:rsidP="00AB2C51">
      <w:pPr>
        <w:spacing w:beforeLines="15" w:afterLines="15" w:line="520" w:lineRule="exact"/>
        <w:rPr>
          <w:rFonts w:ascii="宋体" w:hAnsi="宋体" w:cs="宋体" w:hint="eastAsia"/>
          <w:b/>
          <w:bCs/>
          <w:color w:val="CC0000"/>
          <w:kern w:val="36"/>
          <w:sz w:val="30"/>
          <w:szCs w:val="30"/>
        </w:rPr>
      </w:pPr>
    </w:p>
    <w:p w:rsidR="00333E50" w:rsidRDefault="00AB2C51" w:rsidP="00AB2C51">
      <w:pPr>
        <w:spacing w:beforeLines="15" w:afterLines="15" w:line="520" w:lineRule="exact"/>
        <w:rPr>
          <w:rFonts w:ascii="华文彩云" w:eastAsia="华文彩云" w:hAnsi="宋体" w:cs="宋体" w:hint="eastAsia"/>
          <w:b/>
          <w:kern w:val="0"/>
          <w:sz w:val="32"/>
          <w:szCs w:val="32"/>
        </w:rPr>
      </w:pPr>
      <w:r>
        <w:rPr>
          <w:rFonts w:ascii="华文彩云" w:eastAsia="华文彩云" w:hAnsi="宋体" w:cs="宋体" w:hint="eastAsia"/>
          <w:b/>
          <w:kern w:val="0"/>
          <w:sz w:val="32"/>
          <w:szCs w:val="32"/>
        </w:rPr>
        <w:t>本科教学工程</w:t>
      </w:r>
    </w:p>
    <w:p w:rsidR="00AB2C51" w:rsidRPr="00AB2C51" w:rsidRDefault="00AB2C51" w:rsidP="00AB2C51">
      <w:pPr>
        <w:widowControl/>
        <w:shd w:val="clear" w:color="auto" w:fill="FFFFFF"/>
        <w:spacing w:before="150" w:after="150" w:line="450" w:lineRule="atLeast"/>
        <w:jc w:val="center"/>
        <w:outlineLvl w:val="1"/>
        <w:rPr>
          <w:rFonts w:ascii="宋体" w:hAnsi="宋体" w:cs="宋体"/>
          <w:b/>
          <w:bCs/>
          <w:color w:val="CC0000"/>
          <w:kern w:val="36"/>
          <w:sz w:val="30"/>
          <w:szCs w:val="30"/>
        </w:rPr>
      </w:pPr>
      <w:r w:rsidRPr="00AB2C51">
        <w:rPr>
          <w:rFonts w:ascii="宋体" w:hAnsi="宋体" w:cs="宋体" w:hint="eastAsia"/>
          <w:b/>
          <w:bCs/>
          <w:color w:val="CC0000"/>
          <w:kern w:val="36"/>
          <w:sz w:val="30"/>
          <w:szCs w:val="30"/>
        </w:rPr>
        <w:t>“应用化学”专业获批省级“专业综合改革”试点项目</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（通讯员 苏晓云）根据《省教育厅办公室关于公布2015年度湖北省本科高校“专业综合改革”试点项目的通知》，武汉大学等50所高校的58个专业点获批为2015年度湖北省本科高校“专业综合改革”试点项目。我校化学与环境工</w:t>
      </w:r>
      <w:r w:rsidRPr="00AB2C51">
        <w:rPr>
          <w:rFonts w:ascii="宋体" w:hAnsi="宋体" w:cs="宋体" w:hint="eastAsia"/>
          <w:color w:val="000000"/>
          <w:kern w:val="0"/>
          <w:sz w:val="24"/>
        </w:rPr>
        <w:lastRenderedPageBreak/>
        <w:t>程学院“应用化学”专业位列其中，至此，我校已有国家级“专业综合改革”试点项目1项，省级6项。</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专业综合改革试点”项目是省教育厅、省财政厅“十二五”期间实施的“湖北省高等学校本科教学质量与教学改革工程”项目，也是优化专业结构，加强专业内涵建设，创新人才培养模式，提升人才培养水平的重要举措。教育厅要求各高校将其作为推动教学改革的重要突破口，充分发挥积极性主动性创造性，结合办学定位、学科特色和服务面向等，明确专业培养目标和建设重点，优化人才培养方案，推进培养模式、教学团队、课程教材、教学方式、教学管理等专业发展重要环节的综合改革，促进人才培养水平的整体提升。</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由罗跃教授领衔建设“应用化学”专业以立足湖北、面向全国、服务区域经济发展为宗旨，多年来在教学改革领域不断奋进，2008年该专业获批为省级品牌专业，2014年获批为湖北省“战略性新兴（支柱）产业人才培养计划”试点专业，本次获批“专业综合改革”试点项目，将进一步推动该专业综合实力的进一步提升，力争将该专业在“十三五”期间建设成特色鲜明、优势突出，省内超群、全国知名的本科专业。</w:t>
      </w:r>
    </w:p>
    <w:p w:rsidR="00AB2C51" w:rsidRPr="00AB2C51" w:rsidRDefault="00AB2C51" w:rsidP="00AB2C51">
      <w:pPr>
        <w:spacing w:beforeLines="15" w:afterLines="15" w:line="520" w:lineRule="exact"/>
        <w:rPr>
          <w:rFonts w:ascii="华文彩云" w:eastAsia="华文彩云" w:hAnsi="宋体" w:cs="宋体"/>
          <w:b/>
          <w:kern w:val="0"/>
          <w:sz w:val="32"/>
          <w:szCs w:val="32"/>
        </w:rPr>
      </w:pPr>
    </w:p>
    <w:p w:rsidR="00333E50" w:rsidRDefault="00333E50" w:rsidP="00333E50">
      <w:pPr>
        <w:widowControl/>
        <w:spacing w:line="520" w:lineRule="exact"/>
        <w:outlineLvl w:val="3"/>
        <w:rPr>
          <w:rFonts w:ascii="华文彩云" w:eastAsia="华文彩云" w:hAnsi="宋体" w:cs="宋体" w:hint="eastAsia"/>
          <w:b/>
          <w:kern w:val="0"/>
          <w:sz w:val="32"/>
          <w:szCs w:val="32"/>
        </w:rPr>
      </w:pPr>
      <w:r>
        <w:rPr>
          <w:rFonts w:ascii="华文彩云" w:eastAsia="华文彩云" w:hAnsi="宋体" w:cs="宋体" w:hint="eastAsia"/>
          <w:b/>
          <w:kern w:val="0"/>
          <w:sz w:val="32"/>
          <w:szCs w:val="32"/>
        </w:rPr>
        <w:t>学科竞赛</w:t>
      </w:r>
    </w:p>
    <w:p w:rsidR="00AB2C51" w:rsidRPr="00AB2C51" w:rsidRDefault="00AB2C51" w:rsidP="00AB2C51">
      <w:pPr>
        <w:widowControl/>
        <w:shd w:val="clear" w:color="auto" w:fill="FFFFFF"/>
        <w:spacing w:before="150" w:after="150" w:line="450" w:lineRule="atLeast"/>
        <w:jc w:val="center"/>
        <w:outlineLvl w:val="1"/>
        <w:rPr>
          <w:rFonts w:ascii="宋体" w:hAnsi="宋体" w:cs="宋体"/>
          <w:b/>
          <w:bCs/>
          <w:color w:val="CC0000"/>
          <w:kern w:val="36"/>
          <w:sz w:val="30"/>
          <w:szCs w:val="30"/>
        </w:rPr>
      </w:pPr>
      <w:r w:rsidRPr="00AB2C51">
        <w:rPr>
          <w:rFonts w:ascii="宋体" w:hAnsi="宋体" w:cs="宋体" w:hint="eastAsia"/>
          <w:b/>
          <w:bCs/>
          <w:color w:val="CC0000"/>
          <w:kern w:val="36"/>
          <w:sz w:val="30"/>
          <w:szCs w:val="30"/>
        </w:rPr>
        <w:t>艺术学院学子获“第二届长江钢琴杯”青少年钢琴比赛佳绩</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2015年12月24日，省教育厅公布了2015“长江钢琴杯”青少年钢琴比赛总决赛最终结果，艺术学院学生获佳绩。</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2015年“第二届长江钢琴杯”青少年钢琴比赛，由省教育厅、省文化厅主办。比赛历时4个月，共有来自省内29所高校及17个地（市）州赛区的10700余位选手展示琴艺、竞争角逐，最终共有981位优秀选手脱颖而出，入围总决赛。艺术学院41位同学进入总决赛并参加大学乙组的三个组别比赛，最终获大学乙组一等奖3项、二等奖6项、三等奖5项，优秀奖15项。另有6名教师获得优秀指导教师奖。（艺术学院供稿）</w:t>
      </w:r>
    </w:p>
    <w:p w:rsidR="00E941EB" w:rsidRDefault="00E941EB" w:rsidP="00333E50">
      <w:pPr>
        <w:widowControl/>
        <w:spacing w:line="520" w:lineRule="exact"/>
        <w:outlineLvl w:val="3"/>
        <w:rPr>
          <w:rFonts w:ascii="Calibri" w:hAnsi="Calibri" w:cs="Calibri" w:hint="eastAsia"/>
          <w:color w:val="000000"/>
          <w:kern w:val="0"/>
          <w:szCs w:val="21"/>
        </w:rPr>
      </w:pPr>
    </w:p>
    <w:p w:rsidR="00E941EB" w:rsidRDefault="00E941EB" w:rsidP="00333E50">
      <w:pPr>
        <w:widowControl/>
        <w:spacing w:line="520" w:lineRule="exact"/>
        <w:outlineLvl w:val="3"/>
        <w:rPr>
          <w:rFonts w:ascii="Calibri" w:hAnsi="Calibri" w:cs="Calibri" w:hint="eastAsia"/>
          <w:color w:val="000000"/>
          <w:kern w:val="0"/>
          <w:szCs w:val="21"/>
        </w:rPr>
      </w:pPr>
    </w:p>
    <w:p w:rsidR="00E941EB" w:rsidRDefault="00E941EB" w:rsidP="00333E50">
      <w:pPr>
        <w:widowControl/>
        <w:spacing w:line="520" w:lineRule="exact"/>
        <w:outlineLvl w:val="3"/>
        <w:rPr>
          <w:rFonts w:ascii="Calibri" w:hAnsi="Calibri" w:cs="Calibri" w:hint="eastAsia"/>
          <w:color w:val="000000"/>
          <w:kern w:val="0"/>
          <w:szCs w:val="21"/>
        </w:rPr>
      </w:pPr>
    </w:p>
    <w:p w:rsidR="00E941EB" w:rsidRDefault="00E941EB" w:rsidP="00333E50">
      <w:pPr>
        <w:widowControl/>
        <w:spacing w:line="520" w:lineRule="exact"/>
        <w:outlineLvl w:val="3"/>
        <w:rPr>
          <w:rFonts w:ascii="Calibri" w:hAnsi="Calibri" w:cs="Calibri" w:hint="eastAsia"/>
          <w:color w:val="000000"/>
          <w:kern w:val="0"/>
          <w:szCs w:val="21"/>
        </w:rPr>
      </w:pPr>
    </w:p>
    <w:p w:rsidR="00D539E8" w:rsidRDefault="00D539E8" w:rsidP="00333E50">
      <w:pPr>
        <w:widowControl/>
        <w:spacing w:line="520" w:lineRule="exact"/>
        <w:outlineLvl w:val="3"/>
        <w:rPr>
          <w:rFonts w:ascii="华文彩云" w:eastAsia="华文彩云" w:hAnsi="宋体" w:cs="宋体" w:hint="eastAsia"/>
          <w:b/>
          <w:kern w:val="0"/>
          <w:sz w:val="32"/>
          <w:szCs w:val="32"/>
        </w:rPr>
      </w:pPr>
      <w:r w:rsidRPr="00D539E8">
        <w:rPr>
          <w:rFonts w:ascii="华文彩云" w:eastAsia="华文彩云" w:hAnsi="宋体" w:cs="宋体" w:hint="eastAsia"/>
          <w:b/>
          <w:kern w:val="0"/>
          <w:sz w:val="32"/>
          <w:szCs w:val="32"/>
        </w:rPr>
        <w:lastRenderedPageBreak/>
        <w:t>实践</w:t>
      </w:r>
      <w:r w:rsidR="00D231EE">
        <w:rPr>
          <w:rFonts w:ascii="华文彩云" w:eastAsia="华文彩云" w:hAnsi="宋体" w:cs="宋体" w:hint="eastAsia"/>
          <w:b/>
          <w:kern w:val="0"/>
          <w:sz w:val="32"/>
          <w:szCs w:val="32"/>
        </w:rPr>
        <w:t>教学</w:t>
      </w:r>
    </w:p>
    <w:p w:rsidR="00AB2C51" w:rsidRPr="00AB2C51" w:rsidRDefault="00AB2C51" w:rsidP="00AB2C51">
      <w:pPr>
        <w:widowControl/>
        <w:shd w:val="clear" w:color="auto" w:fill="FFFFFF"/>
        <w:spacing w:before="150" w:after="150" w:line="450" w:lineRule="atLeast"/>
        <w:jc w:val="center"/>
        <w:outlineLvl w:val="1"/>
        <w:rPr>
          <w:rFonts w:ascii="宋体" w:hAnsi="宋体" w:cs="宋体"/>
          <w:b/>
          <w:bCs/>
          <w:color w:val="CC0000"/>
          <w:kern w:val="36"/>
          <w:sz w:val="30"/>
          <w:szCs w:val="30"/>
        </w:rPr>
      </w:pPr>
      <w:r w:rsidRPr="00AB2C51">
        <w:rPr>
          <w:rFonts w:ascii="宋体" w:hAnsi="宋体" w:cs="宋体" w:hint="eastAsia"/>
          <w:b/>
          <w:bCs/>
          <w:color w:val="CC0000"/>
          <w:kern w:val="36"/>
          <w:sz w:val="30"/>
          <w:szCs w:val="30"/>
        </w:rPr>
        <w:t>体育学院召开教育专业实习总结暨专业教学技能展示大会</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（通讯员 张恒波）12月16日晚，东校区新体育馆内灯火通明，人声鼎沸。体育学院体育教育专业实习总结大会暨专业教学技能展示大会在这里举行，院领导、教师代表及体育教育专业全体学生参加大会。</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在教学技能展示会上，夏幸、李浩、辛雅等同学带队跑步入场，展示体育教育专业11301班、11302班、11303班代表队的教学技能。只见整齐的步伐，稳健的脚步，抖擞的精神，洪亮的口号，队伍快速集结，几秒钟完成立正、稍息、看齐、报数等原地队列动作；妙的是，队列一会儿向左半面转，一会儿向右半面转，一会儿一列横队变成了二列、三列横队，一会儿一路纵队又变成了二路、三路纵队；更精彩的是队列行进间变换及队列散开靠拢形成的不同造型了，一会儿成三角形，一会儿又变成菱形，一眨眼又是五角星形……队列展示完毕，第九套广播体操比赛开始，同学们动作整齐划一，精神抖擞，不知道的以为是在录制广播操教学片咧。</w:t>
      </w:r>
    </w:p>
    <w:p w:rsidR="00AB2C51" w:rsidRPr="00AB2C51" w:rsidRDefault="00AB2C51" w:rsidP="00AB2C51">
      <w:pPr>
        <w:widowControl/>
        <w:shd w:val="clear" w:color="auto" w:fill="FFFFFF"/>
        <w:spacing w:line="405" w:lineRule="atLeast"/>
        <w:ind w:firstLine="480"/>
        <w:jc w:val="left"/>
        <w:rPr>
          <w:rFonts w:ascii="宋体" w:hAnsi="宋体" w:cs="宋体" w:hint="eastAsia"/>
          <w:color w:val="000000"/>
          <w:kern w:val="0"/>
          <w:szCs w:val="21"/>
        </w:rPr>
      </w:pPr>
      <w:r w:rsidRPr="00AB2C51">
        <w:rPr>
          <w:rFonts w:ascii="宋体" w:hAnsi="宋体" w:cs="宋体" w:hint="eastAsia"/>
          <w:color w:val="000000"/>
          <w:kern w:val="0"/>
          <w:sz w:val="24"/>
        </w:rPr>
        <w:t>在教育专业实习总结汇报会上，作为湖北省师范生教学技能竞赛三等奖获得者，龙维虹同学讲述了实习教学比武的心得，介绍了体育教育专业在实习及教学技能比赛中“新”、“活”、“乐”上的创新。付碧玉同学进行了跆拳道的片段教学展示，程国强同学进行了健美操的片段教学展示。大会最后还进行了颁奖。</w:t>
      </w:r>
    </w:p>
    <w:p w:rsidR="00AB2C51" w:rsidRPr="00AB2C51" w:rsidRDefault="00AB2C51" w:rsidP="00AB2C51">
      <w:pPr>
        <w:widowControl/>
        <w:shd w:val="clear" w:color="auto" w:fill="FFFFFF"/>
        <w:spacing w:line="450" w:lineRule="atLeast"/>
        <w:jc w:val="left"/>
        <w:rPr>
          <w:rFonts w:ascii="宋体" w:hAnsi="宋体" w:cs="宋体" w:hint="eastAsia"/>
          <w:color w:val="000000"/>
          <w:kern w:val="0"/>
          <w:szCs w:val="21"/>
        </w:rPr>
      </w:pPr>
      <w:r w:rsidRPr="00AB2C51">
        <w:rPr>
          <w:color w:val="000000"/>
          <w:kern w:val="0"/>
          <w:szCs w:val="21"/>
        </w:rPr>
        <w:t> </w:t>
      </w:r>
    </w:p>
    <w:p w:rsidR="00AB2C51" w:rsidRDefault="00AB2C51" w:rsidP="00333E50">
      <w:pPr>
        <w:widowControl/>
        <w:spacing w:line="520" w:lineRule="exact"/>
        <w:outlineLvl w:val="3"/>
        <w:rPr>
          <w:rFonts w:ascii="华文彩云" w:eastAsia="华文彩云" w:hAnsi="宋体" w:cs="宋体"/>
          <w:b/>
          <w:kern w:val="0"/>
          <w:sz w:val="32"/>
          <w:szCs w:val="32"/>
        </w:rPr>
      </w:pPr>
    </w:p>
    <w:sectPr w:rsidR="00AB2C51" w:rsidSect="003036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B12" w:rsidRDefault="003B3B12" w:rsidP="00EA6891">
      <w:r>
        <w:separator/>
      </w:r>
    </w:p>
  </w:endnote>
  <w:endnote w:type="continuationSeparator" w:id="1">
    <w:p w:rsidR="003B3B12" w:rsidRDefault="003B3B12" w:rsidP="00EA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B12" w:rsidRDefault="003B3B12" w:rsidP="00EA6891">
      <w:r>
        <w:separator/>
      </w:r>
    </w:p>
  </w:footnote>
  <w:footnote w:type="continuationSeparator" w:id="1">
    <w:p w:rsidR="003B3B12" w:rsidRDefault="003B3B12" w:rsidP="00EA6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15E2A"/>
    <w:multiLevelType w:val="hybridMultilevel"/>
    <w:tmpl w:val="D3867218"/>
    <w:lvl w:ilvl="0" w:tplc="62C6E234">
      <w:start w:val="1"/>
      <w:numFmt w:val="japaneseCounting"/>
      <w:lvlText w:val="%1、"/>
      <w:lvlJc w:val="left"/>
      <w:pPr>
        <w:tabs>
          <w:tab w:val="num" w:pos="960"/>
        </w:tabs>
        <w:ind w:left="960" w:hanging="480"/>
      </w:pPr>
    </w:lvl>
    <w:lvl w:ilvl="1" w:tplc="85BE3A74">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8537A71"/>
    <w:multiLevelType w:val="hybridMultilevel"/>
    <w:tmpl w:val="0A662BF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7EF6B62"/>
    <w:multiLevelType w:val="hybridMultilevel"/>
    <w:tmpl w:val="2B722BF4"/>
    <w:lvl w:ilvl="0" w:tplc="0409000F">
      <w:start w:val="1"/>
      <w:numFmt w:val="decimal"/>
      <w:lvlText w:val="%1."/>
      <w:lvlJc w:val="left"/>
      <w:pPr>
        <w:tabs>
          <w:tab w:val="num" w:pos="840"/>
        </w:tabs>
        <w:ind w:left="840" w:hanging="360"/>
      </w:pPr>
    </w:lvl>
    <w:lvl w:ilvl="1" w:tplc="F8D4747A">
      <w:start w:val="7"/>
      <w:numFmt w:val="decimal"/>
      <w:lvlText w:val="%2．"/>
      <w:lvlJc w:val="left"/>
      <w:pPr>
        <w:tabs>
          <w:tab w:val="num" w:pos="1260"/>
        </w:tabs>
        <w:ind w:left="1260" w:hanging="360"/>
      </w:pPr>
    </w:lvl>
    <w:lvl w:ilvl="2" w:tplc="C0922FC4">
      <w:start w:val="2"/>
      <w:numFmt w:val="japaneseCounting"/>
      <w:lvlText w:val="（%3）"/>
      <w:lvlJc w:val="left"/>
      <w:pPr>
        <w:tabs>
          <w:tab w:val="num" w:pos="2040"/>
        </w:tabs>
        <w:ind w:left="204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3E50"/>
    <w:rsid w:val="00000B21"/>
    <w:rsid w:val="00042266"/>
    <w:rsid w:val="000423FB"/>
    <w:rsid w:val="0005245A"/>
    <w:rsid w:val="000537D3"/>
    <w:rsid w:val="000815A1"/>
    <w:rsid w:val="00097F27"/>
    <w:rsid w:val="000B0405"/>
    <w:rsid w:val="000D09EC"/>
    <w:rsid w:val="000F352A"/>
    <w:rsid w:val="0012433D"/>
    <w:rsid w:val="001273A3"/>
    <w:rsid w:val="001448A2"/>
    <w:rsid w:val="0015120A"/>
    <w:rsid w:val="001521B4"/>
    <w:rsid w:val="001525CD"/>
    <w:rsid w:val="00155D68"/>
    <w:rsid w:val="00171955"/>
    <w:rsid w:val="00175A3A"/>
    <w:rsid w:val="001A54CE"/>
    <w:rsid w:val="001A7DB3"/>
    <w:rsid w:val="001C6934"/>
    <w:rsid w:val="001D48A5"/>
    <w:rsid w:val="001D5D67"/>
    <w:rsid w:val="001F782F"/>
    <w:rsid w:val="002070CA"/>
    <w:rsid w:val="00211518"/>
    <w:rsid w:val="002132D8"/>
    <w:rsid w:val="00225421"/>
    <w:rsid w:val="002255FA"/>
    <w:rsid w:val="0023564A"/>
    <w:rsid w:val="002444E5"/>
    <w:rsid w:val="00244B01"/>
    <w:rsid w:val="00272309"/>
    <w:rsid w:val="00272B7A"/>
    <w:rsid w:val="002862BC"/>
    <w:rsid w:val="00291B39"/>
    <w:rsid w:val="002933D7"/>
    <w:rsid w:val="002936F6"/>
    <w:rsid w:val="0029605F"/>
    <w:rsid w:val="002A12E4"/>
    <w:rsid w:val="002B630A"/>
    <w:rsid w:val="002C2E9F"/>
    <w:rsid w:val="002D0D8E"/>
    <w:rsid w:val="002E2E9E"/>
    <w:rsid w:val="002E7EB4"/>
    <w:rsid w:val="002F626A"/>
    <w:rsid w:val="003036DC"/>
    <w:rsid w:val="00316FCD"/>
    <w:rsid w:val="00325CE3"/>
    <w:rsid w:val="00333E50"/>
    <w:rsid w:val="00335A65"/>
    <w:rsid w:val="003500F7"/>
    <w:rsid w:val="00352A9E"/>
    <w:rsid w:val="00362A5E"/>
    <w:rsid w:val="00365483"/>
    <w:rsid w:val="003705A8"/>
    <w:rsid w:val="003727B2"/>
    <w:rsid w:val="00372C1B"/>
    <w:rsid w:val="00384A91"/>
    <w:rsid w:val="00395939"/>
    <w:rsid w:val="003A27A0"/>
    <w:rsid w:val="003B12D7"/>
    <w:rsid w:val="003B3B12"/>
    <w:rsid w:val="003E44F0"/>
    <w:rsid w:val="003E58C1"/>
    <w:rsid w:val="003F1ADC"/>
    <w:rsid w:val="003F2218"/>
    <w:rsid w:val="003F5CD0"/>
    <w:rsid w:val="003F7A59"/>
    <w:rsid w:val="0040024C"/>
    <w:rsid w:val="00403258"/>
    <w:rsid w:val="00416E62"/>
    <w:rsid w:val="00417654"/>
    <w:rsid w:val="00424CAE"/>
    <w:rsid w:val="00430E41"/>
    <w:rsid w:val="00430EE9"/>
    <w:rsid w:val="00432315"/>
    <w:rsid w:val="00433FBC"/>
    <w:rsid w:val="00440828"/>
    <w:rsid w:val="00447EB4"/>
    <w:rsid w:val="00452AFA"/>
    <w:rsid w:val="0045389B"/>
    <w:rsid w:val="004619AC"/>
    <w:rsid w:val="00473038"/>
    <w:rsid w:val="00480993"/>
    <w:rsid w:val="00490E99"/>
    <w:rsid w:val="00491599"/>
    <w:rsid w:val="004A24E8"/>
    <w:rsid w:val="004A2DA6"/>
    <w:rsid w:val="004A2F12"/>
    <w:rsid w:val="004B1641"/>
    <w:rsid w:val="004B74D5"/>
    <w:rsid w:val="004C6932"/>
    <w:rsid w:val="004E72E4"/>
    <w:rsid w:val="00514C92"/>
    <w:rsid w:val="00516E50"/>
    <w:rsid w:val="00535F72"/>
    <w:rsid w:val="00552A6E"/>
    <w:rsid w:val="0055495E"/>
    <w:rsid w:val="00564F91"/>
    <w:rsid w:val="00571190"/>
    <w:rsid w:val="00583C30"/>
    <w:rsid w:val="00583E89"/>
    <w:rsid w:val="005938AE"/>
    <w:rsid w:val="005A0F7E"/>
    <w:rsid w:val="005A5B4B"/>
    <w:rsid w:val="005C3836"/>
    <w:rsid w:val="005D205C"/>
    <w:rsid w:val="005F1B8E"/>
    <w:rsid w:val="0060003D"/>
    <w:rsid w:val="006121BF"/>
    <w:rsid w:val="00617CDE"/>
    <w:rsid w:val="00650C4D"/>
    <w:rsid w:val="00652174"/>
    <w:rsid w:val="00661F1A"/>
    <w:rsid w:val="00676098"/>
    <w:rsid w:val="00686670"/>
    <w:rsid w:val="00693951"/>
    <w:rsid w:val="00696C36"/>
    <w:rsid w:val="006A05FC"/>
    <w:rsid w:val="006B688A"/>
    <w:rsid w:val="006C2954"/>
    <w:rsid w:val="006C6267"/>
    <w:rsid w:val="006D48DE"/>
    <w:rsid w:val="006F4D56"/>
    <w:rsid w:val="00706F70"/>
    <w:rsid w:val="00715AFA"/>
    <w:rsid w:val="00730933"/>
    <w:rsid w:val="00731D52"/>
    <w:rsid w:val="00743AE1"/>
    <w:rsid w:val="0078338B"/>
    <w:rsid w:val="007975A5"/>
    <w:rsid w:val="007A26E8"/>
    <w:rsid w:val="007A5138"/>
    <w:rsid w:val="007B1D1A"/>
    <w:rsid w:val="007C6AE6"/>
    <w:rsid w:val="007D086F"/>
    <w:rsid w:val="007E1C51"/>
    <w:rsid w:val="007F4236"/>
    <w:rsid w:val="008103FF"/>
    <w:rsid w:val="00816CCD"/>
    <w:rsid w:val="0082219F"/>
    <w:rsid w:val="00845082"/>
    <w:rsid w:val="008539A8"/>
    <w:rsid w:val="00865C7E"/>
    <w:rsid w:val="0088125F"/>
    <w:rsid w:val="008A37D1"/>
    <w:rsid w:val="008A4D11"/>
    <w:rsid w:val="008B2BD5"/>
    <w:rsid w:val="008C3E34"/>
    <w:rsid w:val="008C76DE"/>
    <w:rsid w:val="009108C8"/>
    <w:rsid w:val="009110EE"/>
    <w:rsid w:val="009113F0"/>
    <w:rsid w:val="00915792"/>
    <w:rsid w:val="0093057B"/>
    <w:rsid w:val="00946815"/>
    <w:rsid w:val="00957723"/>
    <w:rsid w:val="009735AB"/>
    <w:rsid w:val="00974984"/>
    <w:rsid w:val="0098321F"/>
    <w:rsid w:val="00987C84"/>
    <w:rsid w:val="0099287F"/>
    <w:rsid w:val="009A0BE7"/>
    <w:rsid w:val="009C5222"/>
    <w:rsid w:val="009D1B8D"/>
    <w:rsid w:val="009E5DCB"/>
    <w:rsid w:val="009E61F7"/>
    <w:rsid w:val="009F10D1"/>
    <w:rsid w:val="009F69CD"/>
    <w:rsid w:val="00A02C5F"/>
    <w:rsid w:val="00A06D2A"/>
    <w:rsid w:val="00A15E7E"/>
    <w:rsid w:val="00A32281"/>
    <w:rsid w:val="00A60677"/>
    <w:rsid w:val="00A76157"/>
    <w:rsid w:val="00A9687B"/>
    <w:rsid w:val="00AB2C51"/>
    <w:rsid w:val="00AB5B56"/>
    <w:rsid w:val="00AE4C32"/>
    <w:rsid w:val="00AE6548"/>
    <w:rsid w:val="00B10B50"/>
    <w:rsid w:val="00B11124"/>
    <w:rsid w:val="00B17593"/>
    <w:rsid w:val="00B20A04"/>
    <w:rsid w:val="00B30934"/>
    <w:rsid w:val="00B53E1A"/>
    <w:rsid w:val="00B548F8"/>
    <w:rsid w:val="00B55156"/>
    <w:rsid w:val="00B5723E"/>
    <w:rsid w:val="00B8182D"/>
    <w:rsid w:val="00B8670F"/>
    <w:rsid w:val="00B87E68"/>
    <w:rsid w:val="00B9580F"/>
    <w:rsid w:val="00BA6CA6"/>
    <w:rsid w:val="00BB218A"/>
    <w:rsid w:val="00BB4E93"/>
    <w:rsid w:val="00BD0C1D"/>
    <w:rsid w:val="00BD1198"/>
    <w:rsid w:val="00BE18D0"/>
    <w:rsid w:val="00BE49F8"/>
    <w:rsid w:val="00C15284"/>
    <w:rsid w:val="00C1795E"/>
    <w:rsid w:val="00C36C7F"/>
    <w:rsid w:val="00C42804"/>
    <w:rsid w:val="00C47AED"/>
    <w:rsid w:val="00C51EF4"/>
    <w:rsid w:val="00C544B6"/>
    <w:rsid w:val="00C72BA3"/>
    <w:rsid w:val="00C77197"/>
    <w:rsid w:val="00C772CB"/>
    <w:rsid w:val="00C92FC7"/>
    <w:rsid w:val="00CD7932"/>
    <w:rsid w:val="00D039EB"/>
    <w:rsid w:val="00D231EE"/>
    <w:rsid w:val="00D539E8"/>
    <w:rsid w:val="00D5631F"/>
    <w:rsid w:val="00D60AD1"/>
    <w:rsid w:val="00D7114A"/>
    <w:rsid w:val="00D809C8"/>
    <w:rsid w:val="00D834E0"/>
    <w:rsid w:val="00D864E3"/>
    <w:rsid w:val="00D90880"/>
    <w:rsid w:val="00DB39AF"/>
    <w:rsid w:val="00DB5EFB"/>
    <w:rsid w:val="00DB6D17"/>
    <w:rsid w:val="00DB7274"/>
    <w:rsid w:val="00DC0C0B"/>
    <w:rsid w:val="00DC0CB7"/>
    <w:rsid w:val="00DD29EE"/>
    <w:rsid w:val="00DD3293"/>
    <w:rsid w:val="00DE771E"/>
    <w:rsid w:val="00DF5D09"/>
    <w:rsid w:val="00DF607E"/>
    <w:rsid w:val="00E04304"/>
    <w:rsid w:val="00E214E9"/>
    <w:rsid w:val="00E3002B"/>
    <w:rsid w:val="00E45805"/>
    <w:rsid w:val="00E47FC5"/>
    <w:rsid w:val="00E720D8"/>
    <w:rsid w:val="00E837F3"/>
    <w:rsid w:val="00E92BD8"/>
    <w:rsid w:val="00E941EB"/>
    <w:rsid w:val="00EA3A6D"/>
    <w:rsid w:val="00EA4EB6"/>
    <w:rsid w:val="00EA6891"/>
    <w:rsid w:val="00EB36D3"/>
    <w:rsid w:val="00EC3BFA"/>
    <w:rsid w:val="00ED2AA1"/>
    <w:rsid w:val="00ED3674"/>
    <w:rsid w:val="00ED4154"/>
    <w:rsid w:val="00ED4E04"/>
    <w:rsid w:val="00F125F1"/>
    <w:rsid w:val="00F165A3"/>
    <w:rsid w:val="00F31EFC"/>
    <w:rsid w:val="00F40190"/>
    <w:rsid w:val="00F4508B"/>
    <w:rsid w:val="00F47A75"/>
    <w:rsid w:val="00F52AD8"/>
    <w:rsid w:val="00F55234"/>
    <w:rsid w:val="00F61351"/>
    <w:rsid w:val="00F80944"/>
    <w:rsid w:val="00F87D67"/>
    <w:rsid w:val="00F94938"/>
    <w:rsid w:val="00F95B21"/>
    <w:rsid w:val="00FA0BEC"/>
    <w:rsid w:val="00FA15A5"/>
    <w:rsid w:val="00FA78AA"/>
    <w:rsid w:val="00FB475D"/>
    <w:rsid w:val="00FB6C5C"/>
    <w:rsid w:val="00FC53C4"/>
    <w:rsid w:val="00FC795F"/>
    <w:rsid w:val="00FE34DF"/>
    <w:rsid w:val="00FE53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423FB"/>
    <w:rPr>
      <w:b/>
      <w:bCs/>
    </w:rPr>
  </w:style>
  <w:style w:type="paragraph" w:styleId="a4">
    <w:name w:val="header"/>
    <w:basedOn w:val="a"/>
    <w:link w:val="Char"/>
    <w:uiPriority w:val="99"/>
    <w:semiHidden/>
    <w:unhideWhenUsed/>
    <w:rsid w:val="00EA6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A6891"/>
    <w:rPr>
      <w:kern w:val="2"/>
      <w:sz w:val="18"/>
      <w:szCs w:val="18"/>
    </w:rPr>
  </w:style>
  <w:style w:type="paragraph" w:styleId="a5">
    <w:name w:val="footer"/>
    <w:basedOn w:val="a"/>
    <w:link w:val="Char0"/>
    <w:uiPriority w:val="99"/>
    <w:semiHidden/>
    <w:unhideWhenUsed/>
    <w:rsid w:val="00EA68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A6891"/>
    <w:rPr>
      <w:kern w:val="2"/>
      <w:sz w:val="18"/>
      <w:szCs w:val="18"/>
    </w:rPr>
  </w:style>
</w:styles>
</file>

<file path=word/webSettings.xml><?xml version="1.0" encoding="utf-8"?>
<w:webSettings xmlns:r="http://schemas.openxmlformats.org/officeDocument/2006/relationships" xmlns:w="http://schemas.openxmlformats.org/wordprocessingml/2006/main">
  <w:divs>
    <w:div w:id="64836853">
      <w:bodyDiv w:val="1"/>
      <w:marLeft w:val="0"/>
      <w:marRight w:val="0"/>
      <w:marTop w:val="0"/>
      <w:marBottom w:val="0"/>
      <w:divBdr>
        <w:top w:val="none" w:sz="0" w:space="0" w:color="auto"/>
        <w:left w:val="none" w:sz="0" w:space="0" w:color="auto"/>
        <w:bottom w:val="none" w:sz="0" w:space="0" w:color="auto"/>
        <w:right w:val="none" w:sz="0" w:space="0" w:color="auto"/>
      </w:divBdr>
      <w:divsChild>
        <w:div w:id="1078405236">
          <w:marLeft w:val="0"/>
          <w:marRight w:val="0"/>
          <w:marTop w:val="0"/>
          <w:marBottom w:val="75"/>
          <w:divBdr>
            <w:top w:val="single" w:sz="6" w:space="0" w:color="CCCCCC"/>
            <w:left w:val="single" w:sz="6" w:space="0" w:color="CCCCCC"/>
            <w:bottom w:val="single" w:sz="6" w:space="0" w:color="CCCCCC"/>
            <w:right w:val="single" w:sz="6" w:space="0" w:color="CCCCCC"/>
          </w:divBdr>
          <w:divsChild>
            <w:div w:id="1052272182">
              <w:marLeft w:val="0"/>
              <w:marRight w:val="0"/>
              <w:marTop w:val="0"/>
              <w:marBottom w:val="0"/>
              <w:divBdr>
                <w:top w:val="none" w:sz="0" w:space="0" w:color="auto"/>
                <w:left w:val="none" w:sz="0" w:space="0" w:color="auto"/>
                <w:bottom w:val="none" w:sz="0" w:space="0" w:color="auto"/>
                <w:right w:val="none" w:sz="0" w:space="0" w:color="auto"/>
              </w:divBdr>
              <w:divsChild>
                <w:div w:id="15676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3330">
      <w:bodyDiv w:val="1"/>
      <w:marLeft w:val="0"/>
      <w:marRight w:val="0"/>
      <w:marTop w:val="0"/>
      <w:marBottom w:val="0"/>
      <w:divBdr>
        <w:top w:val="none" w:sz="0" w:space="0" w:color="auto"/>
        <w:left w:val="none" w:sz="0" w:space="0" w:color="auto"/>
        <w:bottom w:val="none" w:sz="0" w:space="0" w:color="auto"/>
        <w:right w:val="none" w:sz="0" w:space="0" w:color="auto"/>
      </w:divBdr>
      <w:divsChild>
        <w:div w:id="903032845">
          <w:marLeft w:val="0"/>
          <w:marRight w:val="0"/>
          <w:marTop w:val="0"/>
          <w:marBottom w:val="75"/>
          <w:divBdr>
            <w:top w:val="single" w:sz="6" w:space="0" w:color="CCCCCC"/>
            <w:left w:val="single" w:sz="6" w:space="0" w:color="CCCCCC"/>
            <w:bottom w:val="single" w:sz="6" w:space="0" w:color="CCCCCC"/>
            <w:right w:val="single" w:sz="6" w:space="0" w:color="CCCCCC"/>
          </w:divBdr>
          <w:divsChild>
            <w:div w:id="1688603393">
              <w:marLeft w:val="0"/>
              <w:marRight w:val="0"/>
              <w:marTop w:val="0"/>
              <w:marBottom w:val="0"/>
              <w:divBdr>
                <w:top w:val="none" w:sz="0" w:space="0" w:color="auto"/>
                <w:left w:val="none" w:sz="0" w:space="0" w:color="auto"/>
                <w:bottom w:val="none" w:sz="0" w:space="0" w:color="auto"/>
                <w:right w:val="none" w:sz="0" w:space="0" w:color="auto"/>
              </w:divBdr>
              <w:divsChild>
                <w:div w:id="11840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071">
      <w:bodyDiv w:val="1"/>
      <w:marLeft w:val="0"/>
      <w:marRight w:val="0"/>
      <w:marTop w:val="0"/>
      <w:marBottom w:val="0"/>
      <w:divBdr>
        <w:top w:val="none" w:sz="0" w:space="0" w:color="auto"/>
        <w:left w:val="none" w:sz="0" w:space="0" w:color="auto"/>
        <w:bottom w:val="none" w:sz="0" w:space="0" w:color="auto"/>
        <w:right w:val="none" w:sz="0" w:space="0" w:color="auto"/>
      </w:divBdr>
    </w:div>
    <w:div w:id="217984639">
      <w:bodyDiv w:val="1"/>
      <w:marLeft w:val="0"/>
      <w:marRight w:val="0"/>
      <w:marTop w:val="0"/>
      <w:marBottom w:val="0"/>
      <w:divBdr>
        <w:top w:val="none" w:sz="0" w:space="0" w:color="auto"/>
        <w:left w:val="none" w:sz="0" w:space="0" w:color="auto"/>
        <w:bottom w:val="none" w:sz="0" w:space="0" w:color="auto"/>
        <w:right w:val="none" w:sz="0" w:space="0" w:color="auto"/>
      </w:divBdr>
      <w:divsChild>
        <w:div w:id="404495472">
          <w:marLeft w:val="0"/>
          <w:marRight w:val="0"/>
          <w:marTop w:val="0"/>
          <w:marBottom w:val="75"/>
          <w:divBdr>
            <w:top w:val="single" w:sz="6" w:space="0" w:color="CCCCCC"/>
            <w:left w:val="single" w:sz="6" w:space="0" w:color="CCCCCC"/>
            <w:bottom w:val="single" w:sz="6" w:space="0" w:color="CCCCCC"/>
            <w:right w:val="single" w:sz="6" w:space="0" w:color="CCCCCC"/>
          </w:divBdr>
          <w:divsChild>
            <w:div w:id="667485485">
              <w:marLeft w:val="0"/>
              <w:marRight w:val="0"/>
              <w:marTop w:val="0"/>
              <w:marBottom w:val="0"/>
              <w:divBdr>
                <w:top w:val="none" w:sz="0" w:space="0" w:color="auto"/>
                <w:left w:val="none" w:sz="0" w:space="0" w:color="auto"/>
                <w:bottom w:val="none" w:sz="0" w:space="0" w:color="auto"/>
                <w:right w:val="none" w:sz="0" w:space="0" w:color="auto"/>
              </w:divBdr>
              <w:divsChild>
                <w:div w:id="7869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8627">
      <w:bodyDiv w:val="1"/>
      <w:marLeft w:val="0"/>
      <w:marRight w:val="0"/>
      <w:marTop w:val="0"/>
      <w:marBottom w:val="0"/>
      <w:divBdr>
        <w:top w:val="none" w:sz="0" w:space="0" w:color="auto"/>
        <w:left w:val="none" w:sz="0" w:space="0" w:color="auto"/>
        <w:bottom w:val="none" w:sz="0" w:space="0" w:color="auto"/>
        <w:right w:val="none" w:sz="0" w:space="0" w:color="auto"/>
      </w:divBdr>
      <w:divsChild>
        <w:div w:id="1897818400">
          <w:marLeft w:val="0"/>
          <w:marRight w:val="0"/>
          <w:marTop w:val="0"/>
          <w:marBottom w:val="75"/>
          <w:divBdr>
            <w:top w:val="single" w:sz="6" w:space="0" w:color="CCCCCC"/>
            <w:left w:val="single" w:sz="6" w:space="0" w:color="CCCCCC"/>
            <w:bottom w:val="single" w:sz="6" w:space="0" w:color="CCCCCC"/>
            <w:right w:val="single" w:sz="6" w:space="0" w:color="CCCCCC"/>
          </w:divBdr>
          <w:divsChild>
            <w:div w:id="1519004371">
              <w:marLeft w:val="0"/>
              <w:marRight w:val="0"/>
              <w:marTop w:val="0"/>
              <w:marBottom w:val="0"/>
              <w:divBdr>
                <w:top w:val="none" w:sz="0" w:space="0" w:color="auto"/>
                <w:left w:val="none" w:sz="0" w:space="0" w:color="auto"/>
                <w:bottom w:val="none" w:sz="0" w:space="0" w:color="auto"/>
                <w:right w:val="none" w:sz="0" w:space="0" w:color="auto"/>
              </w:divBdr>
              <w:divsChild>
                <w:div w:id="762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3951">
      <w:bodyDiv w:val="1"/>
      <w:marLeft w:val="0"/>
      <w:marRight w:val="0"/>
      <w:marTop w:val="0"/>
      <w:marBottom w:val="0"/>
      <w:divBdr>
        <w:top w:val="none" w:sz="0" w:space="0" w:color="auto"/>
        <w:left w:val="none" w:sz="0" w:space="0" w:color="auto"/>
        <w:bottom w:val="none" w:sz="0" w:space="0" w:color="auto"/>
        <w:right w:val="none" w:sz="0" w:space="0" w:color="auto"/>
      </w:divBdr>
      <w:divsChild>
        <w:div w:id="1628003535">
          <w:marLeft w:val="0"/>
          <w:marRight w:val="0"/>
          <w:marTop w:val="0"/>
          <w:marBottom w:val="75"/>
          <w:divBdr>
            <w:top w:val="single" w:sz="6" w:space="0" w:color="CCCCCC"/>
            <w:left w:val="single" w:sz="6" w:space="0" w:color="CCCCCC"/>
            <w:bottom w:val="single" w:sz="6" w:space="0" w:color="CCCCCC"/>
            <w:right w:val="single" w:sz="6" w:space="0" w:color="CCCCCC"/>
          </w:divBdr>
          <w:divsChild>
            <w:div w:id="1403795255">
              <w:marLeft w:val="0"/>
              <w:marRight w:val="0"/>
              <w:marTop w:val="0"/>
              <w:marBottom w:val="0"/>
              <w:divBdr>
                <w:top w:val="none" w:sz="0" w:space="0" w:color="auto"/>
                <w:left w:val="none" w:sz="0" w:space="0" w:color="auto"/>
                <w:bottom w:val="none" w:sz="0" w:space="0" w:color="auto"/>
                <w:right w:val="none" w:sz="0" w:space="0" w:color="auto"/>
              </w:divBdr>
              <w:divsChild>
                <w:div w:id="13830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2526">
      <w:bodyDiv w:val="1"/>
      <w:marLeft w:val="0"/>
      <w:marRight w:val="0"/>
      <w:marTop w:val="0"/>
      <w:marBottom w:val="0"/>
      <w:divBdr>
        <w:top w:val="none" w:sz="0" w:space="0" w:color="auto"/>
        <w:left w:val="none" w:sz="0" w:space="0" w:color="auto"/>
        <w:bottom w:val="none" w:sz="0" w:space="0" w:color="auto"/>
        <w:right w:val="none" w:sz="0" w:space="0" w:color="auto"/>
      </w:divBdr>
      <w:divsChild>
        <w:div w:id="1823354861">
          <w:marLeft w:val="0"/>
          <w:marRight w:val="0"/>
          <w:marTop w:val="0"/>
          <w:marBottom w:val="75"/>
          <w:divBdr>
            <w:top w:val="single" w:sz="6" w:space="0" w:color="CCCCCC"/>
            <w:left w:val="single" w:sz="6" w:space="0" w:color="CCCCCC"/>
            <w:bottom w:val="single" w:sz="6" w:space="0" w:color="CCCCCC"/>
            <w:right w:val="single" w:sz="6" w:space="0" w:color="CCCCCC"/>
          </w:divBdr>
          <w:divsChild>
            <w:div w:id="2054453289">
              <w:marLeft w:val="0"/>
              <w:marRight w:val="0"/>
              <w:marTop w:val="0"/>
              <w:marBottom w:val="0"/>
              <w:divBdr>
                <w:top w:val="none" w:sz="0" w:space="0" w:color="auto"/>
                <w:left w:val="none" w:sz="0" w:space="0" w:color="auto"/>
                <w:bottom w:val="none" w:sz="0" w:space="0" w:color="auto"/>
                <w:right w:val="none" w:sz="0" w:space="0" w:color="auto"/>
              </w:divBdr>
              <w:divsChild>
                <w:div w:id="1920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185">
      <w:bodyDiv w:val="1"/>
      <w:marLeft w:val="0"/>
      <w:marRight w:val="0"/>
      <w:marTop w:val="0"/>
      <w:marBottom w:val="0"/>
      <w:divBdr>
        <w:top w:val="none" w:sz="0" w:space="0" w:color="auto"/>
        <w:left w:val="none" w:sz="0" w:space="0" w:color="auto"/>
        <w:bottom w:val="none" w:sz="0" w:space="0" w:color="auto"/>
        <w:right w:val="none" w:sz="0" w:space="0" w:color="auto"/>
      </w:divBdr>
      <w:divsChild>
        <w:div w:id="721247590">
          <w:marLeft w:val="0"/>
          <w:marRight w:val="0"/>
          <w:marTop w:val="0"/>
          <w:marBottom w:val="75"/>
          <w:divBdr>
            <w:top w:val="single" w:sz="6" w:space="0" w:color="CCCCCC"/>
            <w:left w:val="single" w:sz="6" w:space="0" w:color="CCCCCC"/>
            <w:bottom w:val="single" w:sz="6" w:space="0" w:color="CCCCCC"/>
            <w:right w:val="single" w:sz="6" w:space="0" w:color="CCCCCC"/>
          </w:divBdr>
          <w:divsChild>
            <w:div w:id="2096705630">
              <w:marLeft w:val="0"/>
              <w:marRight w:val="0"/>
              <w:marTop w:val="0"/>
              <w:marBottom w:val="0"/>
              <w:divBdr>
                <w:top w:val="none" w:sz="0" w:space="0" w:color="auto"/>
                <w:left w:val="none" w:sz="0" w:space="0" w:color="auto"/>
                <w:bottom w:val="none" w:sz="0" w:space="0" w:color="auto"/>
                <w:right w:val="none" w:sz="0" w:space="0" w:color="auto"/>
              </w:divBdr>
              <w:divsChild>
                <w:div w:id="14051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991">
      <w:bodyDiv w:val="1"/>
      <w:marLeft w:val="0"/>
      <w:marRight w:val="0"/>
      <w:marTop w:val="0"/>
      <w:marBottom w:val="0"/>
      <w:divBdr>
        <w:top w:val="none" w:sz="0" w:space="0" w:color="auto"/>
        <w:left w:val="none" w:sz="0" w:space="0" w:color="auto"/>
        <w:bottom w:val="none" w:sz="0" w:space="0" w:color="auto"/>
        <w:right w:val="none" w:sz="0" w:space="0" w:color="auto"/>
      </w:divBdr>
      <w:divsChild>
        <w:div w:id="383214390">
          <w:marLeft w:val="0"/>
          <w:marRight w:val="0"/>
          <w:marTop w:val="0"/>
          <w:marBottom w:val="75"/>
          <w:divBdr>
            <w:top w:val="single" w:sz="6" w:space="0" w:color="CCCCCC"/>
            <w:left w:val="single" w:sz="6" w:space="0" w:color="CCCCCC"/>
            <w:bottom w:val="single" w:sz="6" w:space="0" w:color="CCCCCC"/>
            <w:right w:val="single" w:sz="6" w:space="0" w:color="CCCCCC"/>
          </w:divBdr>
          <w:divsChild>
            <w:div w:id="1289630504">
              <w:marLeft w:val="0"/>
              <w:marRight w:val="0"/>
              <w:marTop w:val="0"/>
              <w:marBottom w:val="0"/>
              <w:divBdr>
                <w:top w:val="none" w:sz="0" w:space="0" w:color="auto"/>
                <w:left w:val="none" w:sz="0" w:space="0" w:color="auto"/>
                <w:bottom w:val="none" w:sz="0" w:space="0" w:color="auto"/>
                <w:right w:val="none" w:sz="0" w:space="0" w:color="auto"/>
              </w:divBdr>
              <w:divsChild>
                <w:div w:id="13658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60702">
      <w:bodyDiv w:val="1"/>
      <w:marLeft w:val="0"/>
      <w:marRight w:val="0"/>
      <w:marTop w:val="0"/>
      <w:marBottom w:val="0"/>
      <w:divBdr>
        <w:top w:val="none" w:sz="0" w:space="0" w:color="auto"/>
        <w:left w:val="none" w:sz="0" w:space="0" w:color="auto"/>
        <w:bottom w:val="none" w:sz="0" w:space="0" w:color="auto"/>
        <w:right w:val="none" w:sz="0" w:space="0" w:color="auto"/>
      </w:divBdr>
      <w:divsChild>
        <w:div w:id="1751386164">
          <w:marLeft w:val="0"/>
          <w:marRight w:val="0"/>
          <w:marTop w:val="0"/>
          <w:marBottom w:val="75"/>
          <w:divBdr>
            <w:top w:val="single" w:sz="6" w:space="0" w:color="CCCCCC"/>
            <w:left w:val="single" w:sz="6" w:space="0" w:color="CCCCCC"/>
            <w:bottom w:val="single" w:sz="6" w:space="0" w:color="CCCCCC"/>
            <w:right w:val="single" w:sz="6" w:space="0" w:color="CCCCCC"/>
          </w:divBdr>
          <w:divsChild>
            <w:div w:id="1310210662">
              <w:marLeft w:val="0"/>
              <w:marRight w:val="0"/>
              <w:marTop w:val="0"/>
              <w:marBottom w:val="0"/>
              <w:divBdr>
                <w:top w:val="none" w:sz="0" w:space="0" w:color="auto"/>
                <w:left w:val="none" w:sz="0" w:space="0" w:color="auto"/>
                <w:bottom w:val="none" w:sz="0" w:space="0" w:color="auto"/>
                <w:right w:val="none" w:sz="0" w:space="0" w:color="auto"/>
              </w:divBdr>
              <w:divsChild>
                <w:div w:id="815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9061">
      <w:bodyDiv w:val="1"/>
      <w:marLeft w:val="0"/>
      <w:marRight w:val="0"/>
      <w:marTop w:val="0"/>
      <w:marBottom w:val="0"/>
      <w:divBdr>
        <w:top w:val="none" w:sz="0" w:space="0" w:color="auto"/>
        <w:left w:val="none" w:sz="0" w:space="0" w:color="auto"/>
        <w:bottom w:val="none" w:sz="0" w:space="0" w:color="auto"/>
        <w:right w:val="none" w:sz="0" w:space="0" w:color="auto"/>
      </w:divBdr>
      <w:divsChild>
        <w:div w:id="1078863556">
          <w:marLeft w:val="0"/>
          <w:marRight w:val="0"/>
          <w:marTop w:val="0"/>
          <w:marBottom w:val="75"/>
          <w:divBdr>
            <w:top w:val="single" w:sz="6" w:space="0" w:color="CCCCCC"/>
            <w:left w:val="single" w:sz="6" w:space="0" w:color="CCCCCC"/>
            <w:bottom w:val="single" w:sz="6" w:space="0" w:color="CCCCCC"/>
            <w:right w:val="single" w:sz="6" w:space="0" w:color="CCCCCC"/>
          </w:divBdr>
          <w:divsChild>
            <w:div w:id="1441143027">
              <w:marLeft w:val="0"/>
              <w:marRight w:val="0"/>
              <w:marTop w:val="0"/>
              <w:marBottom w:val="0"/>
              <w:divBdr>
                <w:top w:val="none" w:sz="0" w:space="0" w:color="auto"/>
                <w:left w:val="none" w:sz="0" w:space="0" w:color="auto"/>
                <w:bottom w:val="none" w:sz="0" w:space="0" w:color="auto"/>
                <w:right w:val="none" w:sz="0" w:space="0" w:color="auto"/>
              </w:divBdr>
              <w:divsChild>
                <w:div w:id="245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9123">
      <w:bodyDiv w:val="1"/>
      <w:marLeft w:val="0"/>
      <w:marRight w:val="0"/>
      <w:marTop w:val="0"/>
      <w:marBottom w:val="0"/>
      <w:divBdr>
        <w:top w:val="none" w:sz="0" w:space="0" w:color="auto"/>
        <w:left w:val="none" w:sz="0" w:space="0" w:color="auto"/>
        <w:bottom w:val="none" w:sz="0" w:space="0" w:color="auto"/>
        <w:right w:val="none" w:sz="0" w:space="0" w:color="auto"/>
      </w:divBdr>
      <w:divsChild>
        <w:div w:id="1728800333">
          <w:marLeft w:val="0"/>
          <w:marRight w:val="0"/>
          <w:marTop w:val="0"/>
          <w:marBottom w:val="75"/>
          <w:divBdr>
            <w:top w:val="single" w:sz="6" w:space="0" w:color="CCCCCC"/>
            <w:left w:val="single" w:sz="6" w:space="0" w:color="CCCCCC"/>
            <w:bottom w:val="single" w:sz="6" w:space="0" w:color="CCCCCC"/>
            <w:right w:val="single" w:sz="6" w:space="0" w:color="CCCCCC"/>
          </w:divBdr>
          <w:divsChild>
            <w:div w:id="1547066547">
              <w:marLeft w:val="0"/>
              <w:marRight w:val="0"/>
              <w:marTop w:val="0"/>
              <w:marBottom w:val="0"/>
              <w:divBdr>
                <w:top w:val="none" w:sz="0" w:space="0" w:color="auto"/>
                <w:left w:val="none" w:sz="0" w:space="0" w:color="auto"/>
                <w:bottom w:val="none" w:sz="0" w:space="0" w:color="auto"/>
                <w:right w:val="none" w:sz="0" w:space="0" w:color="auto"/>
              </w:divBdr>
              <w:divsChild>
                <w:div w:id="5161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5138">
      <w:bodyDiv w:val="1"/>
      <w:marLeft w:val="0"/>
      <w:marRight w:val="0"/>
      <w:marTop w:val="0"/>
      <w:marBottom w:val="0"/>
      <w:divBdr>
        <w:top w:val="none" w:sz="0" w:space="0" w:color="auto"/>
        <w:left w:val="none" w:sz="0" w:space="0" w:color="auto"/>
        <w:bottom w:val="none" w:sz="0" w:space="0" w:color="auto"/>
        <w:right w:val="none" w:sz="0" w:space="0" w:color="auto"/>
      </w:divBdr>
      <w:divsChild>
        <w:div w:id="874198742">
          <w:marLeft w:val="0"/>
          <w:marRight w:val="0"/>
          <w:marTop w:val="0"/>
          <w:marBottom w:val="75"/>
          <w:divBdr>
            <w:top w:val="single" w:sz="6" w:space="0" w:color="CCCCCC"/>
            <w:left w:val="single" w:sz="6" w:space="0" w:color="CCCCCC"/>
            <w:bottom w:val="single" w:sz="6" w:space="0" w:color="CCCCCC"/>
            <w:right w:val="single" w:sz="6" w:space="0" w:color="CCCCCC"/>
          </w:divBdr>
          <w:divsChild>
            <w:div w:id="1694918845">
              <w:marLeft w:val="0"/>
              <w:marRight w:val="0"/>
              <w:marTop w:val="0"/>
              <w:marBottom w:val="0"/>
              <w:divBdr>
                <w:top w:val="none" w:sz="0" w:space="0" w:color="auto"/>
                <w:left w:val="none" w:sz="0" w:space="0" w:color="auto"/>
                <w:bottom w:val="none" w:sz="0" w:space="0" w:color="auto"/>
                <w:right w:val="none" w:sz="0" w:space="0" w:color="auto"/>
              </w:divBdr>
              <w:divsChild>
                <w:div w:id="16497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1543">
      <w:bodyDiv w:val="1"/>
      <w:marLeft w:val="0"/>
      <w:marRight w:val="0"/>
      <w:marTop w:val="0"/>
      <w:marBottom w:val="0"/>
      <w:divBdr>
        <w:top w:val="none" w:sz="0" w:space="0" w:color="auto"/>
        <w:left w:val="none" w:sz="0" w:space="0" w:color="auto"/>
        <w:bottom w:val="none" w:sz="0" w:space="0" w:color="auto"/>
        <w:right w:val="none" w:sz="0" w:space="0" w:color="auto"/>
      </w:divBdr>
      <w:divsChild>
        <w:div w:id="556864869">
          <w:marLeft w:val="0"/>
          <w:marRight w:val="0"/>
          <w:marTop w:val="0"/>
          <w:marBottom w:val="75"/>
          <w:divBdr>
            <w:top w:val="single" w:sz="6" w:space="0" w:color="CCCCCC"/>
            <w:left w:val="single" w:sz="6" w:space="0" w:color="CCCCCC"/>
            <w:bottom w:val="single" w:sz="6" w:space="0" w:color="CCCCCC"/>
            <w:right w:val="single" w:sz="6" w:space="0" w:color="CCCCCC"/>
          </w:divBdr>
          <w:divsChild>
            <w:div w:id="887453745">
              <w:marLeft w:val="0"/>
              <w:marRight w:val="0"/>
              <w:marTop w:val="0"/>
              <w:marBottom w:val="0"/>
              <w:divBdr>
                <w:top w:val="none" w:sz="0" w:space="0" w:color="auto"/>
                <w:left w:val="none" w:sz="0" w:space="0" w:color="auto"/>
                <w:bottom w:val="none" w:sz="0" w:space="0" w:color="auto"/>
                <w:right w:val="none" w:sz="0" w:space="0" w:color="auto"/>
              </w:divBdr>
              <w:divsChild>
                <w:div w:id="1911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6845">
      <w:bodyDiv w:val="1"/>
      <w:marLeft w:val="0"/>
      <w:marRight w:val="0"/>
      <w:marTop w:val="0"/>
      <w:marBottom w:val="0"/>
      <w:divBdr>
        <w:top w:val="none" w:sz="0" w:space="0" w:color="auto"/>
        <w:left w:val="none" w:sz="0" w:space="0" w:color="auto"/>
        <w:bottom w:val="none" w:sz="0" w:space="0" w:color="auto"/>
        <w:right w:val="none" w:sz="0" w:space="0" w:color="auto"/>
      </w:divBdr>
      <w:divsChild>
        <w:div w:id="2025813873">
          <w:marLeft w:val="0"/>
          <w:marRight w:val="0"/>
          <w:marTop w:val="0"/>
          <w:marBottom w:val="75"/>
          <w:divBdr>
            <w:top w:val="single" w:sz="6" w:space="0" w:color="CCCCCC"/>
            <w:left w:val="single" w:sz="6" w:space="0" w:color="CCCCCC"/>
            <w:bottom w:val="single" w:sz="6" w:space="0" w:color="CCCCCC"/>
            <w:right w:val="single" w:sz="6" w:space="0" w:color="CCCCCC"/>
          </w:divBdr>
          <w:divsChild>
            <w:div w:id="966542521">
              <w:marLeft w:val="0"/>
              <w:marRight w:val="0"/>
              <w:marTop w:val="0"/>
              <w:marBottom w:val="0"/>
              <w:divBdr>
                <w:top w:val="none" w:sz="0" w:space="0" w:color="auto"/>
                <w:left w:val="none" w:sz="0" w:space="0" w:color="auto"/>
                <w:bottom w:val="none" w:sz="0" w:space="0" w:color="auto"/>
                <w:right w:val="none" w:sz="0" w:space="0" w:color="auto"/>
              </w:divBdr>
              <w:divsChild>
                <w:div w:id="10379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0436">
      <w:bodyDiv w:val="1"/>
      <w:marLeft w:val="0"/>
      <w:marRight w:val="0"/>
      <w:marTop w:val="0"/>
      <w:marBottom w:val="0"/>
      <w:divBdr>
        <w:top w:val="none" w:sz="0" w:space="0" w:color="auto"/>
        <w:left w:val="none" w:sz="0" w:space="0" w:color="auto"/>
        <w:bottom w:val="none" w:sz="0" w:space="0" w:color="auto"/>
        <w:right w:val="none" w:sz="0" w:space="0" w:color="auto"/>
      </w:divBdr>
      <w:divsChild>
        <w:div w:id="1113598087">
          <w:marLeft w:val="0"/>
          <w:marRight w:val="0"/>
          <w:marTop w:val="0"/>
          <w:marBottom w:val="75"/>
          <w:divBdr>
            <w:top w:val="single" w:sz="6" w:space="0" w:color="CCCCCC"/>
            <w:left w:val="single" w:sz="6" w:space="0" w:color="CCCCCC"/>
            <w:bottom w:val="single" w:sz="6" w:space="0" w:color="CCCCCC"/>
            <w:right w:val="single" w:sz="6" w:space="0" w:color="CCCCCC"/>
          </w:divBdr>
          <w:divsChild>
            <w:div w:id="1039862459">
              <w:marLeft w:val="0"/>
              <w:marRight w:val="0"/>
              <w:marTop w:val="0"/>
              <w:marBottom w:val="0"/>
              <w:divBdr>
                <w:top w:val="none" w:sz="0" w:space="0" w:color="auto"/>
                <w:left w:val="none" w:sz="0" w:space="0" w:color="auto"/>
                <w:bottom w:val="none" w:sz="0" w:space="0" w:color="auto"/>
                <w:right w:val="none" w:sz="0" w:space="0" w:color="auto"/>
              </w:divBdr>
              <w:divsChild>
                <w:div w:id="146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0074">
      <w:bodyDiv w:val="1"/>
      <w:marLeft w:val="0"/>
      <w:marRight w:val="0"/>
      <w:marTop w:val="0"/>
      <w:marBottom w:val="0"/>
      <w:divBdr>
        <w:top w:val="none" w:sz="0" w:space="0" w:color="auto"/>
        <w:left w:val="none" w:sz="0" w:space="0" w:color="auto"/>
        <w:bottom w:val="none" w:sz="0" w:space="0" w:color="auto"/>
        <w:right w:val="none" w:sz="0" w:space="0" w:color="auto"/>
      </w:divBdr>
      <w:divsChild>
        <w:div w:id="2001274906">
          <w:marLeft w:val="0"/>
          <w:marRight w:val="0"/>
          <w:marTop w:val="0"/>
          <w:marBottom w:val="75"/>
          <w:divBdr>
            <w:top w:val="single" w:sz="6" w:space="0" w:color="CCCCCC"/>
            <w:left w:val="single" w:sz="6" w:space="0" w:color="CCCCCC"/>
            <w:bottom w:val="single" w:sz="6" w:space="0" w:color="CCCCCC"/>
            <w:right w:val="single" w:sz="6" w:space="0" w:color="CCCCCC"/>
          </w:divBdr>
          <w:divsChild>
            <w:div w:id="1785423752">
              <w:marLeft w:val="0"/>
              <w:marRight w:val="0"/>
              <w:marTop w:val="0"/>
              <w:marBottom w:val="0"/>
              <w:divBdr>
                <w:top w:val="none" w:sz="0" w:space="0" w:color="auto"/>
                <w:left w:val="none" w:sz="0" w:space="0" w:color="auto"/>
                <w:bottom w:val="none" w:sz="0" w:space="0" w:color="auto"/>
                <w:right w:val="none" w:sz="0" w:space="0" w:color="auto"/>
              </w:divBdr>
              <w:divsChild>
                <w:div w:id="3635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1314">
      <w:bodyDiv w:val="1"/>
      <w:marLeft w:val="0"/>
      <w:marRight w:val="0"/>
      <w:marTop w:val="0"/>
      <w:marBottom w:val="0"/>
      <w:divBdr>
        <w:top w:val="none" w:sz="0" w:space="0" w:color="auto"/>
        <w:left w:val="none" w:sz="0" w:space="0" w:color="auto"/>
        <w:bottom w:val="none" w:sz="0" w:space="0" w:color="auto"/>
        <w:right w:val="none" w:sz="0" w:space="0" w:color="auto"/>
      </w:divBdr>
      <w:divsChild>
        <w:div w:id="573900803">
          <w:marLeft w:val="0"/>
          <w:marRight w:val="0"/>
          <w:marTop w:val="0"/>
          <w:marBottom w:val="75"/>
          <w:divBdr>
            <w:top w:val="single" w:sz="6" w:space="0" w:color="CCCCCC"/>
            <w:left w:val="single" w:sz="6" w:space="0" w:color="CCCCCC"/>
            <w:bottom w:val="single" w:sz="6" w:space="0" w:color="CCCCCC"/>
            <w:right w:val="single" w:sz="6" w:space="0" w:color="CCCCCC"/>
          </w:divBdr>
          <w:divsChild>
            <w:div w:id="424617927">
              <w:marLeft w:val="0"/>
              <w:marRight w:val="0"/>
              <w:marTop w:val="0"/>
              <w:marBottom w:val="0"/>
              <w:divBdr>
                <w:top w:val="none" w:sz="0" w:space="0" w:color="auto"/>
                <w:left w:val="none" w:sz="0" w:space="0" w:color="auto"/>
                <w:bottom w:val="none" w:sz="0" w:space="0" w:color="auto"/>
                <w:right w:val="none" w:sz="0" w:space="0" w:color="auto"/>
              </w:divBdr>
              <w:divsChild>
                <w:div w:id="1558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5882">
      <w:bodyDiv w:val="1"/>
      <w:marLeft w:val="0"/>
      <w:marRight w:val="0"/>
      <w:marTop w:val="0"/>
      <w:marBottom w:val="0"/>
      <w:divBdr>
        <w:top w:val="none" w:sz="0" w:space="0" w:color="auto"/>
        <w:left w:val="none" w:sz="0" w:space="0" w:color="auto"/>
        <w:bottom w:val="none" w:sz="0" w:space="0" w:color="auto"/>
        <w:right w:val="none" w:sz="0" w:space="0" w:color="auto"/>
      </w:divBdr>
      <w:divsChild>
        <w:div w:id="1580167089">
          <w:marLeft w:val="0"/>
          <w:marRight w:val="0"/>
          <w:marTop w:val="0"/>
          <w:marBottom w:val="75"/>
          <w:divBdr>
            <w:top w:val="single" w:sz="6" w:space="0" w:color="CCCCCC"/>
            <w:left w:val="single" w:sz="6" w:space="0" w:color="CCCCCC"/>
            <w:bottom w:val="single" w:sz="6" w:space="0" w:color="CCCCCC"/>
            <w:right w:val="single" w:sz="6" w:space="0" w:color="CCCCCC"/>
          </w:divBdr>
          <w:divsChild>
            <w:div w:id="1485321319">
              <w:marLeft w:val="0"/>
              <w:marRight w:val="0"/>
              <w:marTop w:val="0"/>
              <w:marBottom w:val="0"/>
              <w:divBdr>
                <w:top w:val="none" w:sz="0" w:space="0" w:color="auto"/>
                <w:left w:val="none" w:sz="0" w:space="0" w:color="auto"/>
                <w:bottom w:val="none" w:sz="0" w:space="0" w:color="auto"/>
                <w:right w:val="none" w:sz="0" w:space="0" w:color="auto"/>
              </w:divBdr>
              <w:divsChild>
                <w:div w:id="19660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6779">
      <w:bodyDiv w:val="1"/>
      <w:marLeft w:val="0"/>
      <w:marRight w:val="0"/>
      <w:marTop w:val="0"/>
      <w:marBottom w:val="0"/>
      <w:divBdr>
        <w:top w:val="none" w:sz="0" w:space="0" w:color="auto"/>
        <w:left w:val="none" w:sz="0" w:space="0" w:color="auto"/>
        <w:bottom w:val="none" w:sz="0" w:space="0" w:color="auto"/>
        <w:right w:val="none" w:sz="0" w:space="0" w:color="auto"/>
      </w:divBdr>
      <w:divsChild>
        <w:div w:id="123427306">
          <w:marLeft w:val="0"/>
          <w:marRight w:val="0"/>
          <w:marTop w:val="0"/>
          <w:marBottom w:val="75"/>
          <w:divBdr>
            <w:top w:val="single" w:sz="6" w:space="0" w:color="CCCCCC"/>
            <w:left w:val="single" w:sz="6" w:space="0" w:color="CCCCCC"/>
            <w:bottom w:val="single" w:sz="6" w:space="0" w:color="CCCCCC"/>
            <w:right w:val="single" w:sz="6" w:space="0" w:color="CCCCCC"/>
          </w:divBdr>
          <w:divsChild>
            <w:div w:id="1679648478">
              <w:marLeft w:val="0"/>
              <w:marRight w:val="0"/>
              <w:marTop w:val="0"/>
              <w:marBottom w:val="0"/>
              <w:divBdr>
                <w:top w:val="none" w:sz="0" w:space="0" w:color="auto"/>
                <w:left w:val="none" w:sz="0" w:space="0" w:color="auto"/>
                <w:bottom w:val="none" w:sz="0" w:space="0" w:color="auto"/>
                <w:right w:val="none" w:sz="0" w:space="0" w:color="auto"/>
              </w:divBdr>
              <w:divsChild>
                <w:div w:id="1172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854">
      <w:bodyDiv w:val="1"/>
      <w:marLeft w:val="0"/>
      <w:marRight w:val="0"/>
      <w:marTop w:val="0"/>
      <w:marBottom w:val="0"/>
      <w:divBdr>
        <w:top w:val="none" w:sz="0" w:space="0" w:color="auto"/>
        <w:left w:val="none" w:sz="0" w:space="0" w:color="auto"/>
        <w:bottom w:val="none" w:sz="0" w:space="0" w:color="auto"/>
        <w:right w:val="none" w:sz="0" w:space="0" w:color="auto"/>
      </w:divBdr>
      <w:divsChild>
        <w:div w:id="996225064">
          <w:marLeft w:val="0"/>
          <w:marRight w:val="0"/>
          <w:marTop w:val="0"/>
          <w:marBottom w:val="75"/>
          <w:divBdr>
            <w:top w:val="single" w:sz="6" w:space="0" w:color="CCCCCC"/>
            <w:left w:val="single" w:sz="6" w:space="0" w:color="CCCCCC"/>
            <w:bottom w:val="single" w:sz="6" w:space="0" w:color="CCCCCC"/>
            <w:right w:val="single" w:sz="6" w:space="0" w:color="CCCCCC"/>
          </w:divBdr>
          <w:divsChild>
            <w:div w:id="1458528428">
              <w:marLeft w:val="0"/>
              <w:marRight w:val="0"/>
              <w:marTop w:val="0"/>
              <w:marBottom w:val="0"/>
              <w:divBdr>
                <w:top w:val="none" w:sz="0" w:space="0" w:color="auto"/>
                <w:left w:val="none" w:sz="0" w:space="0" w:color="auto"/>
                <w:bottom w:val="none" w:sz="0" w:space="0" w:color="auto"/>
                <w:right w:val="none" w:sz="0" w:space="0" w:color="auto"/>
              </w:divBdr>
              <w:divsChild>
                <w:div w:id="13389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637</Words>
  <Characters>3637</Characters>
  <Application>Microsoft Office Word</Application>
  <DocSecurity>0</DocSecurity>
  <Lines>30</Lines>
  <Paragraphs>8</Paragraphs>
  <ScaleCrop>false</ScaleCrop>
  <Company>Lenovo</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黄家兵</dc:creator>
  <cp:lastModifiedBy>黄家兵</cp:lastModifiedBy>
  <cp:revision>33</cp:revision>
  <dcterms:created xsi:type="dcterms:W3CDTF">2016-01-06T01:35:00Z</dcterms:created>
  <dcterms:modified xsi:type="dcterms:W3CDTF">2016-01-06T03:16:00Z</dcterms:modified>
</cp:coreProperties>
</file>